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42" w:rsidRPr="003D1B1E" w:rsidRDefault="00066942" w:rsidP="00066942">
      <w:pPr>
        <w:rPr>
          <w:b/>
          <w:bCs/>
        </w:rPr>
      </w:pPr>
    </w:p>
    <w:p w:rsidR="00066942" w:rsidRPr="003D1B1E" w:rsidRDefault="00066942" w:rsidP="00066942">
      <w:pPr>
        <w:rPr>
          <w:b/>
          <w:bCs/>
        </w:rPr>
      </w:pPr>
    </w:p>
    <w:p w:rsidR="00066942" w:rsidRPr="003D1B1E" w:rsidRDefault="00066942" w:rsidP="00066942">
      <w:pPr>
        <w:jc w:val="center"/>
        <w:rPr>
          <w:b/>
          <w:bCs/>
        </w:rPr>
      </w:pPr>
      <w:r w:rsidRPr="003D1B1E">
        <w:rPr>
          <w:b/>
          <w:bCs/>
        </w:rPr>
        <w:t>DATA FOR PHYSICAL SCIENCES GRADE 12</w:t>
      </w:r>
    </w:p>
    <w:p w:rsidR="00066942" w:rsidRPr="003D1B1E" w:rsidRDefault="00066942" w:rsidP="00066942">
      <w:pPr>
        <w:jc w:val="center"/>
        <w:rPr>
          <w:b/>
          <w:bCs/>
        </w:rPr>
      </w:pPr>
      <w:r w:rsidRPr="003D1B1E">
        <w:rPr>
          <w:b/>
          <w:bCs/>
        </w:rPr>
        <w:t>PAPER 2 (CHEMISTRY)</w:t>
      </w:r>
    </w:p>
    <w:p w:rsidR="00066942" w:rsidRPr="003D1B1E" w:rsidRDefault="00066942" w:rsidP="00066942">
      <w:pPr>
        <w:jc w:val="center"/>
        <w:rPr>
          <w:b/>
          <w:bCs/>
        </w:rPr>
      </w:pPr>
    </w:p>
    <w:p w:rsidR="00066942" w:rsidRPr="003D1B1E" w:rsidRDefault="00066942" w:rsidP="00066942">
      <w:pPr>
        <w:jc w:val="center"/>
        <w:rPr>
          <w:b/>
          <w:bCs/>
          <w:i/>
          <w:iCs/>
        </w:rPr>
      </w:pPr>
      <w:r w:rsidRPr="003D1B1E">
        <w:rPr>
          <w:b/>
          <w:bCs/>
          <w:i/>
          <w:iCs/>
        </w:rPr>
        <w:t>GEGEWENS VIR FISIESE WETENSKAPPE GRAAD 12</w:t>
      </w:r>
    </w:p>
    <w:p w:rsidR="00066942" w:rsidRPr="003D1B1E" w:rsidRDefault="00066942" w:rsidP="00066942">
      <w:pPr>
        <w:jc w:val="center"/>
        <w:rPr>
          <w:b/>
          <w:bCs/>
        </w:rPr>
      </w:pPr>
      <w:r w:rsidRPr="003D1B1E">
        <w:rPr>
          <w:b/>
          <w:bCs/>
          <w:i/>
          <w:iCs/>
        </w:rPr>
        <w:t>VRAESTEL 2 (CHEMIE)</w:t>
      </w:r>
    </w:p>
    <w:p w:rsidR="00066942" w:rsidRPr="003D1B1E" w:rsidRDefault="00066942" w:rsidP="00066942">
      <w:pPr>
        <w:rPr>
          <w:b/>
          <w:bCs/>
        </w:rPr>
      </w:pPr>
    </w:p>
    <w:p w:rsidR="00066942" w:rsidRPr="003D1B1E" w:rsidRDefault="00066942" w:rsidP="00066942">
      <w:pPr>
        <w:rPr>
          <w:b/>
          <w:bCs/>
        </w:rPr>
      </w:pPr>
      <w:r w:rsidRPr="003D1B1E">
        <w:rPr>
          <w:b/>
          <w:bCs/>
        </w:rPr>
        <w:t>TABLE 1:  PHYSICAL CONSTANTS/</w:t>
      </w:r>
      <w:r w:rsidRPr="003D1B1E">
        <w:rPr>
          <w:b/>
          <w:bCs/>
          <w:i/>
          <w:iCs/>
        </w:rPr>
        <w:t>TABEL 1:  FISIESE KONSTANTES</w:t>
      </w: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rPr>
          <w:rFonts w:cs="Arial"/>
          <w:szCs w:val="24"/>
        </w:rPr>
      </w:pP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2"/>
        <w:gridCol w:w="2614"/>
        <w:gridCol w:w="3008"/>
      </w:tblGrid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  <w:i/>
                <w:iCs/>
              </w:rPr>
            </w:pPr>
            <w:r w:rsidRPr="003D1B1E">
              <w:rPr>
                <w:b/>
              </w:rPr>
              <w:t>NAME/</w:t>
            </w:r>
            <w:r w:rsidRPr="003D1B1E">
              <w:rPr>
                <w:b/>
                <w:i/>
                <w:iCs/>
              </w:rPr>
              <w:t>NAAM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  <w:i/>
                <w:iCs/>
              </w:rPr>
            </w:pPr>
            <w:r w:rsidRPr="003D1B1E">
              <w:rPr>
                <w:b/>
              </w:rPr>
              <w:t>SYMBOL/</w:t>
            </w:r>
            <w:r w:rsidRPr="003D1B1E">
              <w:rPr>
                <w:b/>
                <w:i/>
                <w:iCs/>
              </w:rPr>
              <w:t>SIMBOOL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  <w:i/>
                <w:iCs/>
              </w:rPr>
            </w:pPr>
            <w:r w:rsidRPr="003D1B1E">
              <w:rPr>
                <w:b/>
              </w:rPr>
              <w:t>VALUE/</w:t>
            </w:r>
            <w:r w:rsidRPr="003D1B1E">
              <w:rPr>
                <w:b/>
                <w:i/>
                <w:iCs/>
              </w:rPr>
              <w:t>WAARDE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942" w:rsidRPr="003D1B1E" w:rsidRDefault="00066942" w:rsidP="008D70EC">
            <w:pPr>
              <w:rPr>
                <w:iCs/>
              </w:rPr>
            </w:pPr>
            <w:r w:rsidRPr="003D1B1E">
              <w:rPr>
                <w:iCs/>
              </w:rPr>
              <w:t>Standard pressure</w:t>
            </w:r>
          </w:p>
          <w:p w:rsidR="00066942" w:rsidRPr="003D1B1E" w:rsidRDefault="00066942" w:rsidP="008D70EC">
            <w:pPr>
              <w:pStyle w:val="Heading2"/>
              <w:rPr>
                <w:lang w:val="en-GB"/>
              </w:rPr>
            </w:pPr>
            <w:proofErr w:type="spellStart"/>
            <w:r w:rsidRPr="003D1B1E">
              <w:rPr>
                <w:lang w:val="en-GB"/>
              </w:rPr>
              <w:t>Standaarddruk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</w:pPr>
            <w:r w:rsidRPr="003D1B1E">
              <w:rPr>
                <w:position w:val="-10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.95pt;height:18.25pt" o:ole="">
                  <v:imagedata r:id="rId6" o:title=""/>
                </v:shape>
                <o:OLEObject Type="Embed" ProgID="Equation.3" ShapeID="_x0000_i1030" DrawAspect="Content" ObjectID="_1537594976" r:id="rId7"/>
              </w:objec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</w:pPr>
            <w:r w:rsidRPr="003D1B1E">
              <w:t>1,013 x 10</w:t>
            </w:r>
            <w:r w:rsidRPr="003D1B1E">
              <w:rPr>
                <w:vertAlign w:val="superscript"/>
              </w:rPr>
              <w:t>5</w:t>
            </w:r>
            <w:r w:rsidRPr="003D1B1E">
              <w:t xml:space="preserve"> Pa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942" w:rsidRPr="003D1B1E" w:rsidRDefault="00066942" w:rsidP="008D70EC">
            <w:pPr>
              <w:rPr>
                <w:iCs/>
              </w:rPr>
            </w:pPr>
            <w:r w:rsidRPr="003D1B1E">
              <w:rPr>
                <w:iCs/>
              </w:rPr>
              <w:t>Molar gas volume at STP</w:t>
            </w:r>
          </w:p>
          <w:p w:rsidR="00066942" w:rsidRPr="003D1B1E" w:rsidRDefault="00066942" w:rsidP="008D70EC">
            <w:pPr>
              <w:pStyle w:val="Heading2"/>
              <w:rPr>
                <w:lang w:val="en-GB"/>
              </w:rPr>
            </w:pPr>
            <w:proofErr w:type="spellStart"/>
            <w:r w:rsidRPr="003D1B1E">
              <w:rPr>
                <w:lang w:val="en-GB"/>
              </w:rPr>
              <w:t>Molêre</w:t>
            </w:r>
            <w:proofErr w:type="spellEnd"/>
            <w:r w:rsidRPr="003D1B1E">
              <w:rPr>
                <w:lang w:val="en-GB"/>
              </w:rPr>
              <w:t xml:space="preserve"> </w:t>
            </w:r>
            <w:proofErr w:type="spellStart"/>
            <w:r w:rsidRPr="003D1B1E">
              <w:rPr>
                <w:lang w:val="en-GB"/>
              </w:rPr>
              <w:t>gasvolume</w:t>
            </w:r>
            <w:proofErr w:type="spellEnd"/>
            <w:r w:rsidRPr="003D1B1E">
              <w:rPr>
                <w:lang w:val="en-GB"/>
              </w:rPr>
              <w:t xml:space="preserve"> by STD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</w:pPr>
            <w:proofErr w:type="spellStart"/>
            <w:r w:rsidRPr="003D1B1E">
              <w:t>V</w:t>
            </w:r>
            <w:r w:rsidRPr="003D1B1E">
              <w:rPr>
                <w:vertAlign w:val="subscript"/>
              </w:rPr>
              <w:t>m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vertAlign w:val="superscript"/>
              </w:rPr>
            </w:pPr>
            <w:r w:rsidRPr="003D1B1E">
              <w:t>22,4 dm</w:t>
            </w:r>
            <w:r w:rsidRPr="003D1B1E">
              <w:rPr>
                <w:vertAlign w:val="superscript"/>
              </w:rPr>
              <w:t>3</w:t>
            </w:r>
            <w:r w:rsidRPr="003D1B1E">
              <w:t>∙mol</w:t>
            </w:r>
            <w:r w:rsidRPr="003D1B1E">
              <w:rPr>
                <w:vertAlign w:val="superscript"/>
              </w:rPr>
              <w:t>-1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942" w:rsidRPr="003D1B1E" w:rsidRDefault="00066942" w:rsidP="008D70EC">
            <w:pPr>
              <w:rPr>
                <w:iCs/>
              </w:rPr>
            </w:pPr>
            <w:r w:rsidRPr="003D1B1E">
              <w:rPr>
                <w:iCs/>
              </w:rPr>
              <w:t>Standard temperature</w:t>
            </w:r>
          </w:p>
          <w:p w:rsidR="00066942" w:rsidRPr="003D1B1E" w:rsidRDefault="00066942" w:rsidP="008D70EC">
            <w:pPr>
              <w:pStyle w:val="Heading2"/>
              <w:rPr>
                <w:lang w:val="en-GB"/>
              </w:rPr>
            </w:pPr>
            <w:proofErr w:type="spellStart"/>
            <w:r w:rsidRPr="003D1B1E">
              <w:rPr>
                <w:lang w:val="en-GB"/>
              </w:rPr>
              <w:t>Standaardtemperatuur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</w:pPr>
            <w:r w:rsidRPr="003D1B1E">
              <w:rPr>
                <w:position w:val="-4"/>
              </w:rPr>
              <w:object w:dxaOrig="320" w:dyaOrig="300">
                <v:shape id="_x0000_i1031" type="#_x0000_t75" style="width:16.1pt;height:15.05pt" o:ole="">
                  <v:imagedata r:id="rId8" o:title=""/>
                </v:shape>
                <o:OLEObject Type="Embed" ProgID="Equation.3" ShapeID="_x0000_i1031" DrawAspect="Content" ObjectID="_1537594977" r:id="rId9"/>
              </w:objec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</w:pPr>
            <w:r w:rsidRPr="003D1B1E">
              <w:t>273 K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942" w:rsidRPr="003D1B1E" w:rsidRDefault="00066942" w:rsidP="008D70EC">
            <w:pPr>
              <w:pStyle w:val="Header"/>
              <w:tabs>
                <w:tab w:val="clear" w:pos="4153"/>
                <w:tab w:val="clear" w:pos="8306"/>
              </w:tabs>
              <w:rPr>
                <w:lang w:val="en-GB"/>
              </w:rPr>
            </w:pPr>
            <w:r w:rsidRPr="003D1B1E">
              <w:rPr>
                <w:lang w:val="en-GB"/>
              </w:rPr>
              <w:t>Charge on electron</w:t>
            </w:r>
          </w:p>
          <w:p w:rsidR="00066942" w:rsidRPr="003D1B1E" w:rsidRDefault="00066942" w:rsidP="008D70E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lang w:val="en-GB"/>
              </w:rPr>
            </w:pPr>
            <w:r w:rsidRPr="003D1B1E">
              <w:rPr>
                <w:i/>
                <w:iCs/>
                <w:lang w:val="en-GB"/>
              </w:rPr>
              <w:t xml:space="preserve">Lading op </w:t>
            </w:r>
            <w:proofErr w:type="spellStart"/>
            <w:r w:rsidRPr="003D1B1E">
              <w:rPr>
                <w:i/>
                <w:iCs/>
                <w:lang w:val="en-GB"/>
              </w:rPr>
              <w:t>elektron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</w:rPr>
            </w:pPr>
            <w:r w:rsidRPr="003D1B1E">
              <w:rPr>
                <w:rFonts w:cs="Arial"/>
              </w:rPr>
              <w:t>e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</w:rPr>
            </w:pPr>
            <w:r w:rsidRPr="003D1B1E">
              <w:rPr>
                <w:rFonts w:cs="Arial"/>
              </w:rPr>
              <w:t>-1,6 x 10</w:t>
            </w:r>
            <w:r w:rsidRPr="003D1B1E">
              <w:rPr>
                <w:rFonts w:cs="Arial"/>
                <w:vertAlign w:val="superscript"/>
              </w:rPr>
              <w:t>-19</w:t>
            </w:r>
            <w:r w:rsidRPr="003D1B1E">
              <w:rPr>
                <w:rFonts w:cs="Arial"/>
              </w:rPr>
              <w:t xml:space="preserve"> C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66942" w:rsidRPr="003D1B1E" w:rsidRDefault="00066942" w:rsidP="008D70EC">
            <w:pPr>
              <w:pStyle w:val="Header"/>
              <w:tabs>
                <w:tab w:val="clear" w:pos="4153"/>
                <w:tab w:val="clear" w:pos="8306"/>
              </w:tabs>
              <w:rPr>
                <w:iCs/>
                <w:lang w:val="en-GB"/>
              </w:rPr>
            </w:pPr>
            <w:r w:rsidRPr="003D1B1E">
              <w:rPr>
                <w:iCs/>
                <w:lang w:val="en-GB"/>
              </w:rPr>
              <w:t>Avogadro's constant</w:t>
            </w:r>
          </w:p>
          <w:p w:rsidR="00066942" w:rsidRPr="003D1B1E" w:rsidRDefault="00066942" w:rsidP="008D70E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lang w:val="en-GB"/>
              </w:rPr>
            </w:pPr>
            <w:r w:rsidRPr="003D1B1E">
              <w:rPr>
                <w:i/>
                <w:iCs/>
                <w:lang w:val="en-GB"/>
              </w:rPr>
              <w:t>Avogadro-</w:t>
            </w:r>
            <w:proofErr w:type="spellStart"/>
            <w:r w:rsidRPr="003D1B1E">
              <w:rPr>
                <w:i/>
                <w:iCs/>
                <w:lang w:val="en-GB"/>
              </w:rPr>
              <w:t>konstante</w:t>
            </w:r>
            <w:proofErr w:type="spellEnd"/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</w:rPr>
            </w:pPr>
            <w:r w:rsidRPr="003D1B1E">
              <w:rPr>
                <w:rFonts w:cs="Arial"/>
              </w:rPr>
              <w:t>N</w:t>
            </w:r>
            <w:r w:rsidRPr="003D1B1E">
              <w:rPr>
                <w:rFonts w:cs="Arial"/>
                <w:vertAlign w:val="subscript"/>
              </w:rPr>
              <w:t>A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</w:rPr>
            </w:pPr>
            <w:r w:rsidRPr="003D1B1E">
              <w:rPr>
                <w:rFonts w:cs="Arial"/>
              </w:rPr>
              <w:t>6,02 x 10</w:t>
            </w:r>
            <w:r w:rsidRPr="003D1B1E">
              <w:rPr>
                <w:rFonts w:cs="Arial"/>
                <w:vertAlign w:val="superscript"/>
              </w:rPr>
              <w:t>23</w:t>
            </w:r>
            <w:r w:rsidRPr="003D1B1E">
              <w:rPr>
                <w:rFonts w:cs="Arial"/>
              </w:rPr>
              <w:t xml:space="preserve"> mol</w:t>
            </w:r>
            <w:r w:rsidRPr="003D1B1E">
              <w:rPr>
                <w:rFonts w:cs="Arial"/>
                <w:vertAlign w:val="superscript"/>
              </w:rPr>
              <w:t>-1</w:t>
            </w:r>
          </w:p>
        </w:tc>
      </w:tr>
    </w:tbl>
    <w:p w:rsidR="00066942" w:rsidRPr="003D1B1E" w:rsidRDefault="00066942" w:rsidP="00066942"/>
    <w:p w:rsidR="00066942" w:rsidRPr="003D1B1E" w:rsidRDefault="00066942" w:rsidP="00066942">
      <w:pPr>
        <w:rPr>
          <w:bCs/>
        </w:rPr>
      </w:pPr>
    </w:p>
    <w:p w:rsidR="00066942" w:rsidRPr="003D1B1E" w:rsidRDefault="00066942" w:rsidP="00066942">
      <w:pPr>
        <w:rPr>
          <w:b/>
          <w:bCs/>
        </w:rPr>
      </w:pPr>
      <w:r w:rsidRPr="003D1B1E">
        <w:rPr>
          <w:b/>
          <w:bCs/>
        </w:rPr>
        <w:t>TABLE 2:  FORMULAE/</w:t>
      </w:r>
      <w:r w:rsidRPr="003D1B1E">
        <w:rPr>
          <w:b/>
          <w:bCs/>
          <w:i/>
          <w:iCs/>
        </w:rPr>
        <w:t>TABEL 2:  FORMULES</w:t>
      </w:r>
    </w:p>
    <w:p w:rsidR="00066942" w:rsidRPr="003D1B1E" w:rsidRDefault="00066942" w:rsidP="00066942"/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5117"/>
      </w:tblGrid>
      <w:tr w:rsidR="00066942" w:rsidRPr="003D1B1E" w:rsidTr="008D70EC">
        <w:tblPrEx>
          <w:tblCellMar>
            <w:top w:w="0" w:type="dxa"/>
            <w:bottom w:w="0" w:type="dxa"/>
          </w:tblCellMar>
        </w:tblPrEx>
        <w:tc>
          <w:tcPr>
            <w:tcW w:w="4048" w:type="dxa"/>
            <w:vAlign w:val="center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24"/>
              </w:rPr>
              <w:object w:dxaOrig="620" w:dyaOrig="620">
                <v:shape id="_x0000_i1032" type="#_x0000_t75" style="width:31.15pt;height:31.15pt" o:ole="">
                  <v:imagedata r:id="rId10" o:title=""/>
                </v:shape>
                <o:OLEObject Type="Embed" ProgID="Equation.3" ShapeID="_x0000_i1032" DrawAspect="Content" ObjectID="_1537594978" r:id="rId11"/>
              </w:object>
            </w:r>
          </w:p>
        </w:tc>
        <w:tc>
          <w:tcPr>
            <w:tcW w:w="5117" w:type="dxa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30"/>
              </w:rPr>
              <w:object w:dxaOrig="720" w:dyaOrig="700">
                <v:shape id="_x0000_i1033" type="#_x0000_t75" style="width:36.55pt;height:34.4pt" o:ole="">
                  <v:imagedata r:id="rId12" o:title=""/>
                </v:shape>
                <o:OLEObject Type="Embed" ProgID="Equation.3" ShapeID="_x0000_i1033" DrawAspect="Content" ObjectID="_1537594979" r:id="rId13"/>
              </w:objec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c>
          <w:tcPr>
            <w:tcW w:w="4048" w:type="dxa"/>
            <w:vAlign w:val="center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24"/>
              </w:rPr>
              <w:object w:dxaOrig="600" w:dyaOrig="620">
                <v:shape id="_x0000_i1034" type="#_x0000_t75" style="width:30.1pt;height:31.15pt" o:ole="">
                  <v:imagedata r:id="rId14" o:title=""/>
                </v:shape>
                <o:OLEObject Type="Embed" ProgID="Equation.3" ShapeID="_x0000_i1034" DrawAspect="Content" ObjectID="_1537594980" r:id="rId15"/>
              </w:object>
            </w:r>
            <w:r w:rsidRPr="003D1B1E">
              <w:rPr>
                <w:rFonts w:cs="Arial"/>
              </w:rPr>
              <w:t xml:space="preserve">          or/</w:t>
            </w:r>
            <w:r w:rsidRPr="003D1B1E">
              <w:rPr>
                <w:rFonts w:cs="Arial"/>
                <w:i/>
              </w:rPr>
              <w:t>of</w:t>
            </w:r>
            <w:r w:rsidRPr="003D1B1E">
              <w:rPr>
                <w:rFonts w:cs="Arial"/>
              </w:rPr>
              <w:t xml:space="preserve">         </w:t>
            </w:r>
            <w:r w:rsidRPr="003D1B1E">
              <w:rPr>
                <w:rFonts w:cs="Arial"/>
                <w:position w:val="-24"/>
              </w:rPr>
              <w:object w:dxaOrig="780" w:dyaOrig="620">
                <v:shape id="_x0000_i1035" type="#_x0000_t75" style="width:38.7pt;height:31.15pt" o:ole="">
                  <v:imagedata r:id="rId16" o:title=""/>
                </v:shape>
                <o:OLEObject Type="Embed" ProgID="Equation.3" ShapeID="_x0000_i1035" DrawAspect="Content" ObjectID="_1537594981" r:id="rId17"/>
              </w:object>
            </w:r>
          </w:p>
        </w:tc>
        <w:tc>
          <w:tcPr>
            <w:tcW w:w="5117" w:type="dxa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30"/>
              </w:rPr>
              <w:object w:dxaOrig="720" w:dyaOrig="700">
                <v:shape id="_x0000_i1036" type="#_x0000_t75" style="width:36.55pt;height:34.4pt" o:ole="">
                  <v:imagedata r:id="rId18" o:title=""/>
                </v:shape>
                <o:OLEObject Type="Embed" ProgID="Equation.3" ShapeID="_x0000_i1036" DrawAspect="Content" ObjectID="_1537594982" r:id="rId19"/>
              </w:objec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c>
          <w:tcPr>
            <w:tcW w:w="4048" w:type="dxa"/>
            <w:vAlign w:val="center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30"/>
              </w:rPr>
              <w:object w:dxaOrig="1120" w:dyaOrig="680">
                <v:shape id="_x0000_i1037" type="#_x0000_t75" style="width:56.95pt;height:33.3pt" o:ole="">
                  <v:imagedata r:id="rId20" o:title=""/>
                </v:shape>
                <o:OLEObject Type="Embed" ProgID="Equation.3" ShapeID="_x0000_i1037" DrawAspect="Content" ObjectID="_1537594983" r:id="rId21"/>
              </w:object>
            </w:r>
          </w:p>
        </w:tc>
        <w:tc>
          <w:tcPr>
            <w:tcW w:w="5117" w:type="dxa"/>
            <w:vAlign w:val="center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</w:rPr>
              <w:t>pH = -log[H</w:t>
            </w:r>
            <w:r w:rsidRPr="003D1B1E">
              <w:rPr>
                <w:rFonts w:cs="Arial"/>
                <w:vertAlign w:val="subscript"/>
              </w:rPr>
              <w:t>3</w:t>
            </w:r>
            <w:r w:rsidRPr="003D1B1E">
              <w:rPr>
                <w:rFonts w:cs="Arial"/>
              </w:rPr>
              <w:t>O</w:t>
            </w:r>
            <w:r w:rsidRPr="003D1B1E">
              <w:rPr>
                <w:rFonts w:cs="Arial"/>
                <w:vertAlign w:val="superscript"/>
              </w:rPr>
              <w:t>+</w:t>
            </w:r>
            <w:r w:rsidRPr="003D1B1E">
              <w:rPr>
                <w:rFonts w:cs="Arial"/>
              </w:rPr>
              <w:t>]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165" w:type="dxa"/>
            <w:gridSpan w:val="2"/>
            <w:vAlign w:val="center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</w:rPr>
              <w:t>K</w:t>
            </w:r>
            <w:r w:rsidRPr="003D1B1E">
              <w:rPr>
                <w:rFonts w:cs="Arial"/>
                <w:vertAlign w:val="subscript"/>
              </w:rPr>
              <w:t>w</w:t>
            </w:r>
            <w:r w:rsidRPr="003D1B1E">
              <w:rPr>
                <w:rFonts w:cs="Arial"/>
              </w:rPr>
              <w:t xml:space="preserve"> = [H</w:t>
            </w:r>
            <w:r w:rsidRPr="003D1B1E">
              <w:rPr>
                <w:rFonts w:cs="Arial"/>
                <w:vertAlign w:val="subscript"/>
              </w:rPr>
              <w:t>3</w:t>
            </w:r>
            <w:r w:rsidRPr="003D1B1E">
              <w:rPr>
                <w:rFonts w:cs="Arial"/>
              </w:rPr>
              <w:t>O</w:t>
            </w:r>
            <w:r w:rsidRPr="003D1B1E">
              <w:rPr>
                <w:rFonts w:cs="Arial"/>
                <w:vertAlign w:val="superscript"/>
              </w:rPr>
              <w:t>+</w:t>
            </w:r>
            <w:r w:rsidRPr="003D1B1E">
              <w:rPr>
                <w:rFonts w:cs="Arial"/>
              </w:rPr>
              <w:t>][OH</w:t>
            </w:r>
            <w:r w:rsidRPr="003D1B1E">
              <w:rPr>
                <w:rFonts w:cs="Arial"/>
                <w:vertAlign w:val="superscript"/>
              </w:rPr>
              <w:t>-</w:t>
            </w:r>
            <w:r w:rsidRPr="003D1B1E">
              <w:rPr>
                <w:rFonts w:cs="Arial"/>
              </w:rPr>
              <w:t>] = 1 x 10</w:t>
            </w:r>
            <w:r w:rsidRPr="003D1B1E">
              <w:rPr>
                <w:rFonts w:cs="Arial"/>
                <w:vertAlign w:val="superscript"/>
              </w:rPr>
              <w:t>-14</w:t>
            </w:r>
            <w:r w:rsidRPr="003D1B1E">
              <w:rPr>
                <w:rFonts w:cs="Arial"/>
              </w:rPr>
              <w:t xml:space="preserve"> at/</w:t>
            </w:r>
            <w:r w:rsidRPr="003D1B1E">
              <w:rPr>
                <w:rFonts w:cs="Arial"/>
                <w:i/>
              </w:rPr>
              <w:t>by</w:t>
            </w:r>
            <w:r w:rsidRPr="003D1B1E">
              <w:rPr>
                <w:rFonts w:cs="Arial"/>
              </w:rPr>
              <w:t xml:space="preserve"> 298 K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c>
          <w:tcPr>
            <w:tcW w:w="9165" w:type="dxa"/>
            <w:gridSpan w:val="2"/>
            <w:vAlign w:val="center"/>
          </w:tcPr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12"/>
              </w:rPr>
              <w:object w:dxaOrig="2260" w:dyaOrig="380">
                <v:shape id="_x0000_i1038" type="#_x0000_t75" style="width:112.85pt;height:19.35pt" o:ole="">
                  <v:imagedata r:id="rId22" o:title=""/>
                </v:shape>
                <o:OLEObject Type="Embed" ProgID="Equation.3" ShapeID="_x0000_i1038" DrawAspect="Content" ObjectID="_1537594984" r:id="rId23"/>
              </w:object>
            </w:r>
            <w:r w:rsidRPr="003D1B1E">
              <w:rPr>
                <w:rFonts w:cs="Arial"/>
              </w:rPr>
              <w:t xml:space="preserve"> /</w:t>
            </w:r>
            <w:r w:rsidRPr="003D1B1E">
              <w:rPr>
                <w:rFonts w:cs="Arial"/>
                <w:position w:val="-12"/>
              </w:rPr>
              <w:object w:dxaOrig="2200" w:dyaOrig="380">
                <v:shape id="_x0000_i1039" type="#_x0000_t75" style="width:109.6pt;height:19.35pt" o:ole="">
                  <v:imagedata r:id="rId24" o:title=""/>
                </v:shape>
                <o:OLEObject Type="Embed" ProgID="Equation.3" ShapeID="_x0000_i1039" DrawAspect="Content" ObjectID="_1537594985" r:id="rId25"/>
              </w:object>
            </w:r>
          </w:p>
          <w:p w:rsidR="00066942" w:rsidRPr="003D1B1E" w:rsidRDefault="00066942" w:rsidP="008D70EC">
            <w:pPr>
              <w:rPr>
                <w:rFonts w:cs="Arial"/>
              </w:rPr>
            </w:pPr>
          </w:p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</w:rPr>
              <w:t>or/</w:t>
            </w:r>
            <w:r w:rsidRPr="003D1B1E">
              <w:rPr>
                <w:rFonts w:cs="Arial"/>
                <w:i/>
              </w:rPr>
              <w:t>of</w:t>
            </w:r>
          </w:p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12"/>
              </w:rPr>
              <w:object w:dxaOrig="2540" w:dyaOrig="380">
                <v:shape id="_x0000_i1026" type="#_x0000_t75" style="width:126.8pt;height:19.35pt" o:ole="">
                  <v:imagedata r:id="rId26" o:title=""/>
                </v:shape>
                <o:OLEObject Type="Embed" ProgID="Equation.3" ShapeID="_x0000_i1026" DrawAspect="Content" ObjectID="_1537594986" r:id="rId27"/>
              </w:object>
            </w:r>
            <w:r w:rsidRPr="003D1B1E">
              <w:rPr>
                <w:rFonts w:cs="Arial"/>
              </w:rPr>
              <w:t>/</w:t>
            </w:r>
            <w:r w:rsidRPr="003D1B1E">
              <w:rPr>
                <w:rFonts w:cs="Arial"/>
                <w:position w:val="-12"/>
              </w:rPr>
              <w:object w:dxaOrig="2500" w:dyaOrig="380">
                <v:shape id="_x0000_i1027" type="#_x0000_t75" style="width:124.65pt;height:19.35pt" o:ole="">
                  <v:imagedata r:id="rId28" o:title=""/>
                </v:shape>
                <o:OLEObject Type="Embed" ProgID="Equation.3" ShapeID="_x0000_i1027" DrawAspect="Content" ObjectID="_1537594987" r:id="rId29"/>
              </w:object>
            </w:r>
          </w:p>
          <w:p w:rsidR="00066942" w:rsidRPr="003D1B1E" w:rsidRDefault="00066942" w:rsidP="008D70EC">
            <w:pPr>
              <w:rPr>
                <w:rFonts w:cs="Arial"/>
              </w:rPr>
            </w:pPr>
          </w:p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</w:rPr>
              <w:t>or/</w:t>
            </w:r>
            <w:r w:rsidRPr="003D1B1E">
              <w:rPr>
                <w:rFonts w:cs="Arial"/>
                <w:i/>
              </w:rPr>
              <w:t>of</w:t>
            </w:r>
            <w:r w:rsidRPr="003D1B1E">
              <w:rPr>
                <w:rFonts w:cs="Arial"/>
              </w:rPr>
              <w:t xml:space="preserve"> </w:t>
            </w:r>
          </w:p>
          <w:p w:rsidR="00066942" w:rsidRPr="003D1B1E" w:rsidRDefault="00066942" w:rsidP="008D70EC">
            <w:pPr>
              <w:rPr>
                <w:rFonts w:cs="Arial"/>
              </w:rPr>
            </w:pPr>
            <w:r w:rsidRPr="003D1B1E">
              <w:rPr>
                <w:rFonts w:cs="Arial"/>
                <w:position w:val="-14"/>
              </w:rPr>
              <w:object w:dxaOrig="3300" w:dyaOrig="400">
                <v:shape id="_x0000_i1028" type="#_x0000_t75" style="width:165.5pt;height:20.4pt" o:ole="">
                  <v:imagedata r:id="rId30" o:title=""/>
                </v:shape>
                <o:OLEObject Type="Embed" ProgID="Equation.3" ShapeID="_x0000_i1028" DrawAspect="Content" ObjectID="_1537594988" r:id="rId31"/>
              </w:object>
            </w:r>
            <w:r w:rsidRPr="003D1B1E">
              <w:rPr>
                <w:rFonts w:cs="Arial"/>
              </w:rPr>
              <w:t xml:space="preserve"> /</w:t>
            </w:r>
            <w:r w:rsidRPr="003D1B1E">
              <w:rPr>
                <w:rFonts w:cs="Arial"/>
                <w:position w:val="-12"/>
              </w:rPr>
              <w:object w:dxaOrig="3360" w:dyaOrig="380">
                <v:shape id="_x0000_i1029" type="#_x0000_t75" style="width:167.65pt;height:19.35pt" o:ole="">
                  <v:imagedata r:id="rId32" o:title=""/>
                </v:shape>
                <o:OLEObject Type="Embed" ProgID="Equation.3" ShapeID="_x0000_i1029" DrawAspect="Content" ObjectID="_1537594989" r:id="rId33"/>
              </w:object>
            </w:r>
          </w:p>
        </w:tc>
      </w:tr>
    </w:tbl>
    <w:p w:rsidR="00066942" w:rsidRPr="003D1B1E" w:rsidRDefault="00066942" w:rsidP="00066942">
      <w:pPr>
        <w:rPr>
          <w:bCs/>
        </w:rPr>
      </w:pPr>
    </w:p>
    <w:p w:rsidR="00066942" w:rsidRPr="003D1B1E" w:rsidRDefault="00066942" w:rsidP="00066942">
      <w:pPr>
        <w:rPr>
          <w:bCs/>
        </w:rPr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cs="Arial"/>
          <w:bCs/>
        </w:rPr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cs="Arial"/>
          <w:bCs/>
        </w:rPr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cs="Arial"/>
          <w:bCs/>
        </w:rPr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cs="Arial"/>
          <w:b/>
          <w:bCs/>
        </w:rPr>
        <w:sectPr w:rsidR="00066942" w:rsidRPr="003D1B1E" w:rsidSect="00E71BBE">
          <w:headerReference w:type="even" r:id="rId34"/>
          <w:headerReference w:type="default" r:id="rId35"/>
          <w:footerReference w:type="default" r:id="rId36"/>
          <w:headerReference w:type="first" r:id="rId37"/>
          <w:footerReference w:type="first" r:id="rId38"/>
          <w:pgSz w:w="11909" w:h="16834" w:code="9"/>
          <w:pgMar w:top="720" w:right="1276" w:bottom="720" w:left="1077" w:header="720" w:footer="720" w:gutter="0"/>
          <w:pgNumType w:start="1"/>
          <w:cols w:space="720"/>
          <w:titlePg/>
        </w:sectPr>
      </w:pPr>
    </w:p>
    <w:p w:rsidR="00066942" w:rsidRPr="003D1B1E" w:rsidRDefault="00066942" w:rsidP="00066942">
      <w:pPr>
        <w:pStyle w:val="Heading1"/>
        <w:jc w:val="center"/>
        <w:rPr>
          <w:bCs w:val="0"/>
          <w:lang w:val="en-GB"/>
        </w:rPr>
      </w:pPr>
      <w:r w:rsidRPr="003D1B1E">
        <w:rPr>
          <w:bCs w:val="0"/>
          <w:lang w:val="en-GB"/>
        </w:rPr>
        <w:lastRenderedPageBreak/>
        <w:t>TABLE 3: THE PERIODIC TABLE OF ELEMENTS</w:t>
      </w:r>
    </w:p>
    <w:tbl>
      <w:tblPr>
        <w:tblpPr w:leftFromText="180" w:rightFromText="180" w:vertAnchor="page" w:horzAnchor="margin" w:tblpX="-426" w:tblpY="1815"/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662"/>
        <w:gridCol w:w="283"/>
        <w:gridCol w:w="662"/>
        <w:gridCol w:w="283"/>
        <w:gridCol w:w="661"/>
        <w:gridCol w:w="246"/>
        <w:gridCol w:w="619"/>
        <w:gridCol w:w="240"/>
        <w:gridCol w:w="618"/>
        <w:gridCol w:w="252"/>
        <w:gridCol w:w="617"/>
        <w:gridCol w:w="238"/>
        <w:gridCol w:w="576"/>
        <w:gridCol w:w="238"/>
        <w:gridCol w:w="617"/>
        <w:gridCol w:w="238"/>
        <w:gridCol w:w="611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  <w:gridCol w:w="238"/>
        <w:gridCol w:w="617"/>
      </w:tblGrid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/>
        </w:trPr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(I)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(II)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rFonts w:cs="Arial"/>
                <w:b/>
              </w:rPr>
            </w:pPr>
            <w:r w:rsidRPr="003D1B1E">
              <w:rPr>
                <w:rFonts w:cs="Arial"/>
                <w:b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281305</wp:posOffset>
                      </wp:positionV>
                      <wp:extent cx="3921125" cy="2085340"/>
                      <wp:effectExtent l="6985" t="6350" r="5715" b="381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1125" cy="2085340"/>
                                <a:chOff x="4101" y="2395"/>
                                <a:chExt cx="6175" cy="3284"/>
                              </a:xfrm>
                            </wpg:grpSpPr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1" y="3521"/>
                                  <a:ext cx="2880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942" w:rsidRDefault="00066942" w:rsidP="00066942">
                                    <w:pPr>
                                      <w:jc w:val="center"/>
                                      <w:rPr>
                                        <w:b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Electronegativity</w:t>
                                    </w:r>
                                  </w:p>
                                  <w:p w:rsidR="00066942" w:rsidRDefault="00066942" w:rsidP="00066942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  <w:t>Elektronegatiwiteit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6" y="4707"/>
                                  <a:ext cx="4920" cy="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942" w:rsidRDefault="00066942" w:rsidP="0006694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Approximate relative atomic mass</w:t>
                                    </w:r>
                                  </w:p>
                                  <w:p w:rsidR="00066942" w:rsidRDefault="00066942" w:rsidP="00066942">
                                    <w:pPr>
                                      <w:rPr>
                                        <w:b/>
                                        <w:i/>
                                        <w:szCs w:val="20"/>
                                        <w:lang w:val="af-ZA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  <w:t>Benaderde relatiewe atoommassa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18"/>
                              <wps:cNvCnPr/>
                              <wps:spPr bwMode="auto">
                                <a:xfrm flipH="1">
                                  <a:off x="8020" y="3865"/>
                                  <a:ext cx="3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/>
                              <wps:spPr bwMode="auto">
                                <a:xfrm>
                                  <a:off x="6563" y="389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7459" y="3019"/>
                                  <a:ext cx="5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 flipV="1">
                                  <a:off x="7431" y="4440"/>
                                  <a:ext cx="0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6" y="2395"/>
                                  <a:ext cx="2400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942" w:rsidRDefault="00066942" w:rsidP="00066942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Atomic number</w:t>
                                    </w:r>
                                  </w:p>
                                  <w:p w:rsidR="00066942" w:rsidRDefault="00066942" w:rsidP="00066942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  <w:t>Atoomgetal</w:t>
                                    </w:r>
                                  </w:p>
                                  <w:p w:rsidR="00066942" w:rsidRDefault="00066942" w:rsidP="000669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1" y="3182"/>
                                  <a:ext cx="1160" cy="1278"/>
                                  <a:chOff x="5340" y="2933"/>
                                  <a:chExt cx="1160" cy="1278"/>
                                </a:xfrm>
                              </wpg:grpSpPr>
                              <wps:wsp>
                                <wps:cNvPr id="2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20" y="3070"/>
                                    <a:ext cx="1080" cy="11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66942" w:rsidRDefault="00066942" w:rsidP="00066942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    29</w:t>
                                      </w:r>
                                    </w:p>
                                    <w:p w:rsidR="00066942" w:rsidRDefault="00066942" w:rsidP="00066942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   Cu</w:t>
                                      </w:r>
                                    </w:p>
                                    <w:p w:rsidR="00066942" w:rsidRDefault="00066942" w:rsidP="00066942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    63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</w:rPr>
                                        <w:t>,5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40" y="2933"/>
                                    <a:ext cx="600" cy="9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66942" w:rsidRDefault="00066942" w:rsidP="00066942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1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</w:rPr>
                                        <w:t>,9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1" y="3524"/>
                                  <a:ext cx="1400" cy="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942" w:rsidRDefault="00066942" w:rsidP="00066942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Symbol</w:t>
                                    </w:r>
                                  </w:p>
                                  <w:p w:rsidR="00066942" w:rsidRDefault="00066942" w:rsidP="00066942">
                                    <w:pPr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  <w:t>Simbool</w:t>
                                    </w:r>
                                  </w:p>
                                  <w:p w:rsidR="00066942" w:rsidRDefault="00066942" w:rsidP="000669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1" y="2628"/>
                                  <a:ext cx="2400" cy="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942" w:rsidRDefault="00066942" w:rsidP="00066942">
                                    <w:pPr>
                                      <w:rPr>
                                        <w:b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KEY/</w:t>
                                    </w:r>
                                    <w:r>
                                      <w:rPr>
                                        <w:b/>
                                        <w:i/>
                                        <w:lang w:val="af-ZA"/>
                                      </w:rPr>
                                      <w:t>SLEUTEL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27.6pt;margin-top:22.15pt;width:308.75pt;height:164.2pt;z-index:251664384" coordorigin="4101,2395" coordsize="6175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4101;top:3521;width:288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      <v:fill opacity="0"/>
                        <v:textbox>
                          <w:txbxContent>
                            <w:p w:rsidR="00066942" w:rsidRDefault="00066942" w:rsidP="00066942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Electronegativity</w:t>
                              </w:r>
                            </w:p>
                            <w:p w:rsidR="00066942" w:rsidRDefault="00066942" w:rsidP="00066942">
                              <w:pPr>
                                <w:jc w:val="center"/>
                                <w:rPr>
                                  <w:b/>
                                  <w:i/>
                                  <w:lang w:val="af-Z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af-ZA"/>
                                </w:rPr>
                                <w:t>Elektronegatiwiteit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5356;top:4707;width:4920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    <v:fill opacity="0"/>
                        <v:textbox>
                          <w:txbxContent>
                            <w:p w:rsidR="00066942" w:rsidRDefault="00066942" w:rsidP="0006694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Approximate relative atomic mass</w:t>
                              </w:r>
                            </w:p>
                            <w:p w:rsidR="00066942" w:rsidRDefault="00066942" w:rsidP="00066942">
                              <w:pPr>
                                <w:rPr>
                                  <w:b/>
                                  <w:i/>
                                  <w:szCs w:val="20"/>
                                  <w:lang w:val="af-Z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af-ZA"/>
                                </w:rPr>
                                <w:t>Benaderde relatiewe atoommassa</w:t>
                              </w:r>
                            </w:p>
                          </w:txbxContent>
                        </v:textbox>
                      </v:shape>
                      <v:line id="Line 18" o:spid="_x0000_s1029" style="position:absolute;flip:x;visibility:visible;mso-wrap-style:square" from="8020,3865" to="8365,3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  <v:stroke endarrow="block"/>
                      </v:line>
                      <v:line id="Line 19" o:spid="_x0000_s1030" style="position:absolute;visibility:visible;mso-wrap-style:square" from="6563,3898" to="6923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  <v:stroke endarrow="block"/>
                      </v:line>
                      <v:line id="Line 20" o:spid="_x0000_s1031" style="position:absolute;visibility:visible;mso-wrap-style:square" from="7459,3019" to="7464,3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  <v:stroke endarrow="block"/>
                      </v:line>
                      <v:line id="Line 21" o:spid="_x0000_s1032" style="position:absolute;flip:y;visibility:visible;mso-wrap-style:square" from="7431,4440" to="7431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    <v:stroke endarrow="block"/>
                      </v:line>
                      <v:shape id="Text Box 22" o:spid="_x0000_s1033" type="#_x0000_t202" style="position:absolute;left:6466;top:2395;width:2400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      <v:fill opacity="0"/>
                        <v:textbox>
                          <w:txbxContent>
                            <w:p w:rsidR="00066942" w:rsidRDefault="00066942" w:rsidP="0006694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Atomic number</w:t>
                              </w:r>
                            </w:p>
                            <w:p w:rsidR="00066942" w:rsidRDefault="00066942" w:rsidP="00066942">
                              <w:pPr>
                                <w:jc w:val="center"/>
                                <w:rPr>
                                  <w:b/>
                                  <w:i/>
                                  <w:lang w:val="af-Z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af-ZA"/>
                                </w:rPr>
                                <w:t>Atoomgetal</w:t>
                              </w:r>
                            </w:p>
                            <w:p w:rsidR="00066942" w:rsidRDefault="00066942" w:rsidP="00066942"/>
                          </w:txbxContent>
                        </v:textbox>
                      </v:shape>
                      <v:group id="Group 23" o:spid="_x0000_s1034" style="position:absolute;left:6841;top:3182;width:1160;height:1278" coordorigin="5340,2933" coordsize="1160,1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24" o:spid="_x0000_s1035" type="#_x0000_t202" style="position:absolute;left:5420;top:3070;width:108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  <v:textbox>
                            <w:txbxContent>
                              <w:p w:rsidR="00066942" w:rsidRDefault="00066942" w:rsidP="000669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29</w:t>
                                </w:r>
                              </w:p>
                              <w:p w:rsidR="00066942" w:rsidRDefault="00066942" w:rsidP="00066942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Cu</w:t>
                                </w:r>
                              </w:p>
                              <w:p w:rsidR="00066942" w:rsidRDefault="00066942" w:rsidP="0006694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63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>,5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5" o:spid="_x0000_s1036" type="#_x0000_t202" style="position:absolute;left:5340;top:2933;width:600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7G8QA&#10;AADbAAAADwAAAGRycy9kb3ducmV2LnhtbESPUWvCQBCE3wv+h2OFvumlVtoQPUUEQSgU1LTUtyW3&#10;JqG5vZDbauqv9wpCH4eZ+YaZL3vXqDN1ofZs4GmcgCIuvK25NJAfNqMUVBBki41nMvBLAZaLwcMc&#10;M+svvKPzXkoVIRwyNFCJtJnWoajIYRj7ljh6J985lCi7UtsOLxHuGj1JkhftsOa4UGFL64qK7/2P&#10;M3D8vKb0Ifodt/L8uqE8vJ2+UmMeh/1qBkqol//wvb21BiZT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exvEAAAA2wAAAA8AAAAAAAAAAAAAAAAAmAIAAGRycy9k&#10;b3ducmV2LnhtbFBLBQYAAAAABAAEAPUAAACJAwAAAAA=&#10;" stroked="f">
                          <v:fill opacity="0"/>
                          <v:textbox style="layout-flow:vertical;mso-layout-flow-alt:bottom-to-top">
                            <w:txbxContent>
                              <w:p w:rsidR="00066942" w:rsidRDefault="00066942" w:rsidP="00066942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>,9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26" o:spid="_x0000_s1037" type="#_x0000_t202" style="position:absolute;left:8121;top:3524;width:1400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    <v:fill opacity="0"/>
                        <v:textbox>
                          <w:txbxContent>
                            <w:p w:rsidR="00066942" w:rsidRDefault="00066942" w:rsidP="0006694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Symbol</w:t>
                              </w:r>
                            </w:p>
                            <w:p w:rsidR="00066942" w:rsidRDefault="00066942" w:rsidP="00066942">
                              <w:pPr>
                                <w:rPr>
                                  <w:b/>
                                  <w:i/>
                                  <w:lang w:val="af-ZA"/>
                                </w:rPr>
                              </w:pPr>
                              <w:r>
                                <w:rPr>
                                  <w:b/>
                                  <w:i/>
                                  <w:lang w:val="af-ZA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lang w:val="af-ZA"/>
                                </w:rPr>
                                <w:t>Simbool</w:t>
                              </w:r>
                            </w:p>
                            <w:p w:rsidR="00066942" w:rsidRDefault="00066942" w:rsidP="000669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38" type="#_x0000_t202" style="position:absolute;left:4201;top:2628;width:2400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      <v:fill opacity="0"/>
                        <v:textbox>
                          <w:txbxContent>
                            <w:p w:rsidR="00066942" w:rsidRDefault="00066942" w:rsidP="00066942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>KEY/</w:t>
                              </w:r>
                              <w:r>
                                <w:rPr>
                                  <w:b/>
                                  <w:i/>
                                  <w:lang w:val="af-ZA"/>
                                </w:rPr>
                                <w:t>SLEUTEL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D1B1E">
              <w:rPr>
                <w:rFonts w:cs="Arial"/>
                <w:b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rFonts w:cs="Arial"/>
                <w:b/>
              </w:rPr>
            </w:pPr>
            <w:r w:rsidRPr="003D1B1E">
              <w:rPr>
                <w:rFonts w:cs="Arial"/>
                <w:b/>
              </w:rPr>
              <w:t>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rFonts w:cs="Arial"/>
                <w:b/>
              </w:rPr>
            </w:pPr>
            <w:r w:rsidRPr="003D1B1E">
              <w:rPr>
                <w:rFonts w:cs="Arial"/>
                <w:b/>
              </w:rPr>
              <w:t>6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rFonts w:cs="Arial"/>
                <w:b/>
              </w:rPr>
            </w:pPr>
            <w:r w:rsidRPr="003D1B1E">
              <w:rPr>
                <w:rFonts w:cs="Arial"/>
                <w:b/>
              </w:rPr>
              <w:t>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rFonts w:cs="Arial"/>
                <w:b/>
              </w:rPr>
            </w:pPr>
            <w:r w:rsidRPr="003D1B1E">
              <w:rPr>
                <w:rFonts w:cs="Arial"/>
                <w:b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  <w:sz w:val="12"/>
                <w:szCs w:val="12"/>
              </w:rPr>
            </w:pP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13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(III)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14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(IV)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15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(V)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16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(VI)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17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(VII)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18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(VIII)</w:t>
            </w: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2,1</w:t>
            </w:r>
          </w:p>
        </w:tc>
        <w:tc>
          <w:tcPr>
            <w:tcW w:w="662" w:type="dxa"/>
            <w:tcBorders>
              <w:top w:val="nil"/>
              <w:left w:val="nil"/>
              <w:right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H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He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</w:t>
            </w: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1,0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Li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</w:t>
            </w:r>
          </w:p>
        </w:tc>
        <w:tc>
          <w:tcPr>
            <w:tcW w:w="283" w:type="dxa"/>
            <w:tcBorders>
              <w:top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1,5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Be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2,0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B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11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2,5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C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3,0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N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14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3,5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O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4,0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F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19</w:t>
            </w:r>
          </w:p>
        </w:tc>
        <w:tc>
          <w:tcPr>
            <w:tcW w:w="238" w:type="dxa"/>
            <w:tcBorders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Ne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20</w:t>
            </w: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0,9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Na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23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1,2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Mg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24</w:t>
            </w:r>
          </w:p>
        </w:tc>
        <w:tc>
          <w:tcPr>
            <w:tcW w:w="944" w:type="dxa"/>
            <w:gridSpan w:val="2"/>
            <w:tcBorders>
              <w:top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1,5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Aℓ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27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Si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28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2,1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P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31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2,5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S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3,0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Cℓ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35,5</w:t>
            </w:r>
          </w:p>
        </w:tc>
        <w:tc>
          <w:tcPr>
            <w:tcW w:w="238" w:type="dxa"/>
            <w:tcBorders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Ar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40</w:t>
            </w: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0,8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K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39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1,0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Ca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40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1,3</w:t>
            </w:r>
          </w:p>
        </w:tc>
        <w:tc>
          <w:tcPr>
            <w:tcW w:w="661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Sc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45</w:t>
            </w:r>
          </w:p>
        </w:tc>
        <w:tc>
          <w:tcPr>
            <w:tcW w:w="246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1,5</w:t>
            </w:r>
          </w:p>
        </w:tc>
        <w:tc>
          <w:tcPr>
            <w:tcW w:w="619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Ti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48</w:t>
            </w:r>
          </w:p>
        </w:tc>
        <w:tc>
          <w:tcPr>
            <w:tcW w:w="240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1,6</w:t>
            </w:r>
          </w:p>
        </w:tc>
        <w:tc>
          <w:tcPr>
            <w:tcW w:w="618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V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51</w:t>
            </w:r>
          </w:p>
        </w:tc>
        <w:tc>
          <w:tcPr>
            <w:tcW w:w="252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1,6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Cr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1,5</w:t>
            </w:r>
          </w:p>
        </w:tc>
        <w:tc>
          <w:tcPr>
            <w:tcW w:w="576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Mn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Fe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1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Co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Ni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1,9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Cu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63,5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1,6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Zn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1,6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Ga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70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Ge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73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2,0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As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2,4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Se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2,8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Br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80</w:t>
            </w:r>
          </w:p>
        </w:tc>
        <w:tc>
          <w:tcPr>
            <w:tcW w:w="238" w:type="dxa"/>
            <w:tcBorders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Kr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84</w:t>
            </w: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0,8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Rb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86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1,0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Sr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88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1,2</w:t>
            </w:r>
          </w:p>
        </w:tc>
        <w:tc>
          <w:tcPr>
            <w:tcW w:w="661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39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Y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89</w:t>
            </w:r>
          </w:p>
        </w:tc>
        <w:tc>
          <w:tcPr>
            <w:tcW w:w="246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1,4</w:t>
            </w:r>
          </w:p>
        </w:tc>
        <w:tc>
          <w:tcPr>
            <w:tcW w:w="619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Zr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91</w:t>
            </w:r>
          </w:p>
        </w:tc>
        <w:tc>
          <w:tcPr>
            <w:tcW w:w="240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8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Nb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92</w:t>
            </w:r>
          </w:p>
        </w:tc>
        <w:tc>
          <w:tcPr>
            <w:tcW w:w="252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Mo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1,9</w:t>
            </w:r>
          </w:p>
        </w:tc>
        <w:tc>
          <w:tcPr>
            <w:tcW w:w="576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Tc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2,2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Ru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101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2,2</w:t>
            </w:r>
          </w:p>
        </w:tc>
        <w:tc>
          <w:tcPr>
            <w:tcW w:w="611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Rh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103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2,2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Pd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106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1,9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Ag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108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1,7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Cd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112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1,7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49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In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115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Sn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119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1,9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Sb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122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2,1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Te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128</w:t>
            </w:r>
          </w:p>
        </w:tc>
        <w:tc>
          <w:tcPr>
            <w:tcW w:w="23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2,5</w:t>
            </w: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I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127</w:t>
            </w:r>
          </w:p>
        </w:tc>
        <w:tc>
          <w:tcPr>
            <w:tcW w:w="238" w:type="dxa"/>
            <w:tcBorders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Xe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131</w:t>
            </w: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/>
        </w:trPr>
        <w:tc>
          <w:tcPr>
            <w:tcW w:w="278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0,7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Cs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133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0,9</w:t>
            </w:r>
          </w:p>
        </w:tc>
        <w:tc>
          <w:tcPr>
            <w:tcW w:w="662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Ba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137</w:t>
            </w:r>
          </w:p>
        </w:tc>
        <w:tc>
          <w:tcPr>
            <w:tcW w:w="283" w:type="dxa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61" w:type="dxa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La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139</w:t>
            </w:r>
          </w:p>
        </w:tc>
        <w:tc>
          <w:tcPr>
            <w:tcW w:w="246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1,6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Hf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179</w:t>
            </w:r>
          </w:p>
        </w:tc>
        <w:tc>
          <w:tcPr>
            <w:tcW w:w="240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Ta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181</w:t>
            </w:r>
          </w:p>
        </w:tc>
        <w:tc>
          <w:tcPr>
            <w:tcW w:w="252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W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184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Re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186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Os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190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1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Ir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192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Pt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195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Au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197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Hg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201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Tℓ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204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1,8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Pb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207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1,9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Bi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209</w:t>
            </w: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Po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2,5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At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Rn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78" w:type="dxa"/>
            <w:vMerge w:val="restart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0,7</w:t>
            </w:r>
          </w:p>
        </w:tc>
        <w:tc>
          <w:tcPr>
            <w:tcW w:w="662" w:type="dxa"/>
            <w:vMerge w:val="restart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proofErr w:type="spellStart"/>
            <w:r w:rsidRPr="003D1B1E">
              <w:rPr>
                <w:b/>
                <w:sz w:val="32"/>
              </w:rPr>
              <w:t>Fr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  <w:sz w:val="21"/>
              </w:rPr>
            </w:pPr>
            <w:r w:rsidRPr="003D1B1E">
              <w:rPr>
                <w:b/>
                <w:sz w:val="21"/>
              </w:rPr>
              <w:t>0,9</w:t>
            </w:r>
          </w:p>
        </w:tc>
        <w:tc>
          <w:tcPr>
            <w:tcW w:w="662" w:type="dxa"/>
            <w:vMerge w:val="restart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88</w:t>
            </w:r>
          </w:p>
          <w:p w:rsidR="00066942" w:rsidRPr="003D1B1E" w:rsidRDefault="00066942" w:rsidP="008D70EC">
            <w:pPr>
              <w:jc w:val="center"/>
              <w:rPr>
                <w:b/>
                <w:sz w:val="28"/>
              </w:rPr>
            </w:pPr>
            <w:r w:rsidRPr="003D1B1E">
              <w:rPr>
                <w:b/>
                <w:sz w:val="28"/>
              </w:rPr>
              <w:t>Ra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226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61" w:type="dxa"/>
            <w:vMerge w:val="restart"/>
            <w:tcBorders>
              <w:left w:val="nil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89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</w:rPr>
            </w:pPr>
            <w:r w:rsidRPr="003D1B1E">
              <w:rPr>
                <w:b/>
                <w:sz w:val="32"/>
              </w:rPr>
              <w:t>Ac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46" w:type="dxa"/>
            <w:vMerge w:val="restart"/>
            <w:tcBorders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19" w:type="dxa"/>
            <w:vMerge w:val="restart"/>
            <w:tcBorders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</w:tcPr>
          <w:p w:rsidR="00066942" w:rsidRPr="003D1B1E" w:rsidRDefault="00066942" w:rsidP="008D70EC"/>
        </w:tc>
        <w:tc>
          <w:tcPr>
            <w:tcW w:w="252" w:type="dxa"/>
            <w:tcBorders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11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238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  <w:tc>
          <w:tcPr>
            <w:tcW w:w="617" w:type="dxa"/>
            <w:tcBorders>
              <w:left w:val="nil"/>
              <w:right w:val="nil"/>
            </w:tcBorders>
          </w:tcPr>
          <w:p w:rsidR="00066942" w:rsidRPr="003D1B1E" w:rsidRDefault="00066942" w:rsidP="008D70EC"/>
        </w:tc>
      </w:tr>
      <w:tr w:rsidR="00066942" w:rsidRPr="003D1B1E" w:rsidTr="008D70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/>
        </w:trPr>
        <w:tc>
          <w:tcPr>
            <w:tcW w:w="278" w:type="dxa"/>
            <w:vMerge/>
            <w:tcBorders>
              <w:bottom w:val="single" w:sz="4" w:space="0" w:color="auto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:rsidR="00066942" w:rsidRPr="003D1B1E" w:rsidRDefault="00066942" w:rsidP="008D70EC"/>
        </w:tc>
        <w:tc>
          <w:tcPr>
            <w:tcW w:w="662" w:type="dxa"/>
            <w:vMerge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:rsidR="00066942" w:rsidRPr="003D1B1E" w:rsidRDefault="00066942" w:rsidP="008D70EC"/>
        </w:tc>
        <w:tc>
          <w:tcPr>
            <w:tcW w:w="661" w:type="dxa"/>
            <w:vMerge/>
            <w:tcBorders>
              <w:left w:val="nil"/>
              <w:bottom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</w:p>
        </w:tc>
        <w:tc>
          <w:tcPr>
            <w:tcW w:w="246" w:type="dxa"/>
            <w:vMerge/>
            <w:tcBorders>
              <w:top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942" w:rsidRPr="003D1B1E" w:rsidRDefault="00066942" w:rsidP="008D70EC"/>
        </w:tc>
        <w:tc>
          <w:tcPr>
            <w:tcW w:w="858" w:type="dxa"/>
            <w:gridSpan w:val="2"/>
            <w:vMerge w:val="restart"/>
            <w:tcBorders>
              <w:left w:val="single" w:sz="4" w:space="0" w:color="auto"/>
            </w:tcBorders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Ce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140</w:t>
            </w:r>
          </w:p>
        </w:tc>
        <w:tc>
          <w:tcPr>
            <w:tcW w:w="869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59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Pr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141</w:t>
            </w:r>
          </w:p>
        </w:tc>
        <w:tc>
          <w:tcPr>
            <w:tcW w:w="814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Nd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144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Pm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Sm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150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Eu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152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Gd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157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Tb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159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Dy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163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Ho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165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Er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167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69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Tm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169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Yb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173</w:t>
            </w:r>
          </w:p>
        </w:tc>
        <w:tc>
          <w:tcPr>
            <w:tcW w:w="855" w:type="dxa"/>
            <w:gridSpan w:val="2"/>
            <w:vMerge w:val="restart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71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Lu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175</w:t>
            </w: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</w:trPr>
        <w:tc>
          <w:tcPr>
            <w:tcW w:w="278" w:type="dxa"/>
            <w:vMerge w:val="restart"/>
            <w:tcBorders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62" w:type="dxa"/>
            <w:vMerge w:val="restart"/>
            <w:tcBorders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62" w:type="dxa"/>
            <w:vMerge w:val="restart"/>
            <w:tcBorders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283" w:type="dxa"/>
            <w:vMerge w:val="restart"/>
            <w:tcBorders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61" w:type="dxa"/>
            <w:vMerge w:val="restart"/>
            <w:tcBorders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19" w:type="dxa"/>
            <w:vMerge w:val="restart"/>
            <w:tcBorders>
              <w:top w:val="nil"/>
              <w:left w:val="nil"/>
              <w:bottom w:val="nil"/>
            </w:tcBorders>
          </w:tcPr>
          <w:p w:rsidR="00066942" w:rsidRPr="003D1B1E" w:rsidRDefault="00066942" w:rsidP="008D70EC"/>
        </w:tc>
        <w:tc>
          <w:tcPr>
            <w:tcW w:w="858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69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49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  <w:textDirection w:val="btLr"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vMerge/>
          </w:tcPr>
          <w:p w:rsidR="00066942" w:rsidRPr="003D1B1E" w:rsidRDefault="00066942" w:rsidP="008D70EC">
            <w:pPr>
              <w:rPr>
                <w:sz w:val="32"/>
                <w:szCs w:val="32"/>
              </w:rPr>
            </w:pPr>
          </w:p>
        </w:tc>
      </w:tr>
      <w:tr w:rsidR="00066942" w:rsidRPr="003D1B1E" w:rsidTr="008D7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66942" w:rsidRPr="003D1B1E" w:rsidRDefault="00066942" w:rsidP="008D70EC">
            <w:pPr>
              <w:ind w:left="113" w:right="113"/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2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6942" w:rsidRPr="003D1B1E" w:rsidRDefault="00066942" w:rsidP="008D70EC"/>
        </w:tc>
        <w:tc>
          <w:tcPr>
            <w:tcW w:w="619" w:type="dxa"/>
            <w:vMerge/>
            <w:tcBorders>
              <w:top w:val="nil"/>
              <w:left w:val="nil"/>
              <w:bottom w:val="nil"/>
            </w:tcBorders>
          </w:tcPr>
          <w:p w:rsidR="00066942" w:rsidRPr="003D1B1E" w:rsidRDefault="00066942" w:rsidP="008D70EC"/>
        </w:tc>
        <w:tc>
          <w:tcPr>
            <w:tcW w:w="858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Th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232</w:t>
            </w:r>
          </w:p>
        </w:tc>
        <w:tc>
          <w:tcPr>
            <w:tcW w:w="869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Pa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U</w:t>
            </w:r>
          </w:p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238</w:t>
            </w: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Np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9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94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Pu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95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Am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96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Cm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97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Bk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98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Cf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99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Es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100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Fm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101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Md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102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r w:rsidRPr="003D1B1E">
              <w:rPr>
                <w:b/>
                <w:sz w:val="32"/>
                <w:szCs w:val="32"/>
              </w:rPr>
              <w:t>No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5" w:type="dxa"/>
            <w:gridSpan w:val="2"/>
          </w:tcPr>
          <w:p w:rsidR="00066942" w:rsidRPr="003D1B1E" w:rsidRDefault="00066942" w:rsidP="008D70EC">
            <w:pPr>
              <w:jc w:val="center"/>
              <w:rPr>
                <w:b/>
              </w:rPr>
            </w:pPr>
            <w:r w:rsidRPr="003D1B1E">
              <w:rPr>
                <w:b/>
              </w:rPr>
              <w:t>103</w:t>
            </w:r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1B1E">
              <w:rPr>
                <w:b/>
                <w:sz w:val="32"/>
                <w:szCs w:val="32"/>
              </w:rPr>
              <w:t>Lr</w:t>
            </w:r>
            <w:proofErr w:type="spellEnd"/>
          </w:p>
          <w:p w:rsidR="00066942" w:rsidRPr="003D1B1E" w:rsidRDefault="00066942" w:rsidP="008D70E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cs="Arial"/>
          <w:b/>
          <w:bCs/>
          <w:i/>
          <w:szCs w:val="24"/>
        </w:rPr>
        <w:sectPr w:rsidR="00066942" w:rsidRPr="003D1B1E" w:rsidSect="000629CC">
          <w:headerReference w:type="first" r:id="rId39"/>
          <w:footerReference w:type="first" r:id="rId40"/>
          <w:pgSz w:w="16834" w:h="11909" w:orient="landscape" w:code="9"/>
          <w:pgMar w:top="720" w:right="1276" w:bottom="720" w:left="1077" w:header="720" w:footer="720" w:gutter="0"/>
          <w:cols w:space="720"/>
          <w:titlePg/>
          <w:docGrid w:linePitch="326"/>
        </w:sectPr>
      </w:pPr>
      <w:r w:rsidRPr="003D1B1E">
        <w:rPr>
          <w:rFonts w:cs="Arial"/>
          <w:b/>
          <w:bCs/>
          <w:i/>
          <w:szCs w:val="24"/>
        </w:rPr>
        <w:t>TABEL 3: DIE PERIODIEKE TABEL VAN ELEMENTE</w:t>
      </w:r>
    </w:p>
    <w:p w:rsidR="00066942" w:rsidRPr="003D1B1E" w:rsidRDefault="00066942" w:rsidP="00066942">
      <w:pPr>
        <w:jc w:val="center"/>
        <w:rPr>
          <w:rFonts w:cs="Arial"/>
          <w:b/>
          <w:sz w:val="22"/>
          <w:szCs w:val="22"/>
        </w:rPr>
      </w:pPr>
      <w:r w:rsidRPr="003D1B1E">
        <w:rPr>
          <w:rFonts w:cs="Arial"/>
          <w:b/>
          <w:sz w:val="22"/>
          <w:szCs w:val="22"/>
        </w:rPr>
        <w:lastRenderedPageBreak/>
        <w:t>TABLE 4A: STANDARD REDUCTION POTENTIALS</w:t>
      </w:r>
    </w:p>
    <w:p w:rsidR="00066942" w:rsidRPr="003D1B1E" w:rsidRDefault="00066942" w:rsidP="00066942">
      <w:pPr>
        <w:jc w:val="center"/>
        <w:rPr>
          <w:rFonts w:cs="Arial"/>
          <w:b/>
          <w:i/>
          <w:iCs/>
          <w:sz w:val="22"/>
          <w:szCs w:val="22"/>
        </w:rPr>
      </w:pPr>
      <w:r w:rsidRPr="003D1B1E">
        <w:rPr>
          <w:rFonts w:cs="Arial"/>
          <w:b/>
          <w:i/>
          <w:iCs/>
          <w:sz w:val="22"/>
          <w:szCs w:val="22"/>
        </w:rPr>
        <w:t>TABEL 4A: STANDAARDREDUKSIEPOTENSIALE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386"/>
        <w:gridCol w:w="1405"/>
        <w:gridCol w:w="900"/>
      </w:tblGrid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D1B1E">
              <w:rPr>
                <w:rFonts w:cs="Arial"/>
                <w:b/>
                <w:sz w:val="22"/>
                <w:szCs w:val="22"/>
              </w:rPr>
              <w:t>Half-reactions/</w:t>
            </w:r>
            <w:proofErr w:type="spellStart"/>
            <w:r w:rsidRPr="003D1B1E">
              <w:rPr>
                <w:rFonts w:cs="Arial"/>
                <w:b/>
                <w:i/>
                <w:sz w:val="22"/>
                <w:szCs w:val="22"/>
              </w:rPr>
              <w:t>Halfreaksies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b/>
                <w:smallCaps/>
                <w:sz w:val="22"/>
                <w:szCs w:val="22"/>
              </w:rPr>
            </w:pPr>
            <w:r w:rsidRPr="003D1B1E">
              <w:rPr>
                <w:rFonts w:cs="Arial"/>
                <w:smallCaps/>
                <w:position w:val="-4"/>
                <w:sz w:val="22"/>
                <w:szCs w:val="22"/>
              </w:rPr>
              <w:object w:dxaOrig="340" w:dyaOrig="360">
                <v:shape id="_x0000_i1040" type="#_x0000_t75" style="width:17.2pt;height:18.25pt" o:ole="">
                  <v:imagedata r:id="rId41" o:title=""/>
                </v:shape>
                <o:OLEObject Type="Embed" ProgID="Equation.3" ShapeID="_x0000_i1040" DrawAspect="Content" ObjectID="_1537594990" r:id="rId42"/>
              </w:object>
            </w:r>
            <w:r w:rsidRPr="003D1B1E">
              <w:rPr>
                <w:rFonts w:cs="Arial"/>
                <w:b/>
                <w:smallCaps/>
                <w:sz w:val="22"/>
                <w:szCs w:val="22"/>
              </w:rPr>
              <w:t xml:space="preserve"> (V)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9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2F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+ 2,87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+ 1,81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24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+1,77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MnO</w:t>
            </w:r>
            <w:proofErr w:type="spellEnd"/>
            <w:r w:rsidRPr="003D1B1E">
              <w:rPr>
                <w:rFonts w:cs="Arial"/>
                <w:position w:val="-10"/>
                <w:sz w:val="18"/>
                <w:szCs w:val="18"/>
              </w:rPr>
              <w:object w:dxaOrig="160" w:dyaOrig="360">
                <v:shape id="_x0000_i1041" type="#_x0000_t75" style="width:7.5pt;height:18.25pt" o:ole="">
                  <v:imagedata r:id="rId43" o:title=""/>
                </v:shape>
                <o:OLEObject Type="Embed" ProgID="Equation.3" ShapeID="_x0000_i1041" DrawAspect="Content" ObjectID="_1537594991" r:id="rId44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+ 8H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+ 5e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+ 1,51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Cℓ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2Cℓ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+ 1,36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position w:val="-10"/>
                <w:sz w:val="18"/>
                <w:szCs w:val="18"/>
              </w:rPr>
              <w:object w:dxaOrig="240" w:dyaOrig="360">
                <v:shape id="_x0000_i1042" type="#_x0000_t75" style="width:11.8pt;height:18.25pt" o:ole="">
                  <v:imagedata r:id="rId45" o:title=""/>
                </v:shape>
                <o:OLEObject Type="Embed" ProgID="Equation.3" ShapeID="_x0000_i1042" DrawAspect="Content" ObjectID="_1537594992" r:id="rId46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+ 14H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+ 6e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ascii="Lucida Sans Unicode" w:hAnsi="Lucida Sans Unicode"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+ 7H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+ 1,33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+ 4e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+ 1,23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MnO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3D1B1E">
              <w:rPr>
                <w:rFonts w:cs="Arial"/>
                <w:sz w:val="18"/>
                <w:szCs w:val="18"/>
              </w:rPr>
              <w:t>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+ 1,23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92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-864235</wp:posOffset>
                      </wp:positionH>
                      <wp:positionV relativeFrom="paragraph">
                        <wp:posOffset>62230</wp:posOffset>
                      </wp:positionV>
                      <wp:extent cx="374650" cy="5608955"/>
                      <wp:effectExtent l="0" t="19050" r="27940" b="127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650" cy="5608955"/>
                                <a:chOff x="2398" y="3114"/>
                                <a:chExt cx="590" cy="8833"/>
                              </a:xfrm>
                            </wpg:grpSpPr>
                            <wps:wsp>
                              <wps:cNvPr id="1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8" y="3651"/>
                                  <a:ext cx="590" cy="8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942" w:rsidRDefault="00066942" w:rsidP="00066942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</w:rPr>
                                      <w:t>Increasing oxidising ability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i/>
                                        <w:lang w:val="af-ZA"/>
                                      </w:rPr>
                                      <w:t>Toenemende oksiderende vermoë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2934" y="3114"/>
                                  <a:ext cx="0" cy="8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9" style="position:absolute;left:0;text-align:left;margin-left:-68.05pt;margin-top:4.9pt;width:29.5pt;height:441.65pt;z-index:251660288" coordorigin="2398,3114" coordsize="590,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">
                      <v:shape id="Text Box 4" o:spid="_x0000_s1040" type="#_x0000_t202" style="position:absolute;left:2398;top:3651;width:590;height:8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<v:textbox style="layout-flow:vertical;mso-layout-flow-alt:bottom-to-top">
                          <w:txbxContent>
                            <w:p w:rsidR="00066942" w:rsidRDefault="00066942" w:rsidP="00066942">
                              <w:pPr>
                                <w:jc w:val="center"/>
                                <w:rPr>
                                  <w:rFonts w:cs="Arial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Increasing oxidising ability</w:t>
                              </w:r>
                              <w:r>
                                <w:rPr>
                                  <w:rFonts w:cs="Arial"/>
                                  <w:b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lang w:val="af-ZA"/>
                                </w:rPr>
                                <w:t>Toenemende oksiderende vermoë</w:t>
                              </w:r>
                            </w:p>
                          </w:txbxContent>
                        </v:textbox>
                      </v:shape>
                      <v:line id="Line 5" o:spid="_x0000_s1041" style="position:absolute;visibility:visible;mso-wrap-style:square" from="2934,3114" to="2934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o3sIAAADbAAAADwAAAGRycy9kb3ducmV2LnhtbERPTWvCQBC9F/wPywi96W4tFk3diAi1&#10;Qi81Kr0O2WkSkp1Ns1sT/71bEHqbx/uc1XqwjbhQ5yvHGp6mCgRx7kzFhYbT8W2yAOEDssHGMWm4&#10;kod1OnpYYWJczwe6ZKEQMYR9ghrKENpESp+XZNFPXUscuW/XWQwRdoU0HfYx3DZyptSLtFhxbCix&#10;pW1JeZ39Wg3nvp5/fv2oJX/w3O52fivf1VXrx/GweQURaAj/4rt7b+L8Z/j7JR4g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lo3sIAAADbAAAADwAAAAAAAAAAAAAA&#10;AAChAgAAZHJzL2Rvd25yZXYueG1sUEsFBgAAAAAEAAQA+QAAAJADAAAAAA==&#10;" strokeweight="1pt">
                        <v:stroke startarrow="block"/>
                      </v:line>
                    </v:group>
                  </w:pict>
                </mc:Fallback>
              </mc:AlternateContent>
            </w:r>
            <w:r w:rsidRPr="003D1B1E">
              <w:rPr>
                <w:rFonts w:cs="Arial"/>
                <w:sz w:val="18"/>
                <w:szCs w:val="18"/>
              </w:rPr>
              <w:t>Pt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ascii="Lucida Sans Unicode" w:hAnsi="Lucida Sans Unicode"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74295</wp:posOffset>
                      </wp:positionV>
                      <wp:extent cx="430530" cy="5267960"/>
                      <wp:effectExtent l="0" t="12065" r="1270" b="1587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5267960"/>
                                <a:chOff x="8514" y="3449"/>
                                <a:chExt cx="678" cy="8296"/>
                              </a:xfrm>
                            </wpg:grpSpPr>
                            <wps:wsp>
                              <wps:cNvPr id="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14" y="3834"/>
                                  <a:ext cx="678" cy="75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66942" w:rsidRDefault="00066942" w:rsidP="00066942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</w:rPr>
                                      <w:t>Increasing reducing ability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cs="Arial"/>
                                        <w:b/>
                                        <w:i/>
                                        <w:lang w:val="af-ZA"/>
                                      </w:rPr>
                                      <w:t>Toenemende reduserende vermoë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9064" y="3449"/>
                                  <a:ext cx="0" cy="8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42" style="position:absolute;left:0;text-align:left;margin-left:79.6pt;margin-top:5.85pt;width:33.9pt;height:414.8pt;z-index:251661312" coordorigin="8514,3449" coordsize="678,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">
                      <v:shape id="Text Box 7" o:spid="_x0000_s1043" type="#_x0000_t202" style="position:absolute;left:8514;top:3834;width:678;height:7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TvMEA&#10;AADaAAAADwAAAGRycy9kb3ducmV2LnhtbESPQYvCMBSE78L+h/AWvGmqgrhdo6ggCIKglj0/mrdN&#10;tXkpTazVX79ZEDwOM/MNM192thItNb50rGA0TEAQ506XXCjIztvBDIQPyBorx6TgQR6Wi4/eHFPt&#10;7nyk9hQKESHsU1RgQqhTKX1uyKIfupo4er+usRiibAqpG7xHuK3kOEmm0mLJccFgTRtD+fV0swra&#10;5JnlE3Ryf7hMs+vKjNft4Uep/me3+gYRqAvv8Ku90wq+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m07zBAAAA2gAAAA8AAAAAAAAAAAAAAAAAmAIAAGRycy9kb3du&#10;cmV2LnhtbFBLBQYAAAAABAAEAPUAAACGAwAAAAA=&#10;" stroked="f">
                        <v:textbox style="layout-flow:vertical;mso-layout-flow-alt:bottom-to-top">
                          <w:txbxContent>
                            <w:p w:rsidR="00066942" w:rsidRDefault="00066942" w:rsidP="00066942">
                              <w:pPr>
                                <w:jc w:val="center"/>
                                <w:rPr>
                                  <w:rFonts w:cs="Arial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Increasing reducing ability</w:t>
                              </w:r>
                              <w:r>
                                <w:rPr>
                                  <w:rFonts w:cs="Arial"/>
                                  <w:b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lang w:val="af-ZA"/>
                                </w:rPr>
                                <w:t>Toenemende reduserende vermoë</w:t>
                              </w:r>
                            </w:p>
                          </w:txbxContent>
                        </v:textbox>
                      </v:shape>
                      <v:line id="Line 8" o:spid="_x0000_s1044" style="position:absolute;visibility:visible;mso-wrap-style:square" from="9064,3449" to="9064,1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NccMAAADbAAAADwAAAGRycy9kb3ducmV2LnhtbESPT4vCQAzF74LfYYjgTad6cKXrKCIo&#10;6mFh/YPsLXSybdlOpnTGWr+9OSx4S3gv7/2yWHWuUi01ofRsYDJOQBFn3pacG7ict6M5qBCRLVae&#10;ycCTAqyW/d4CU+sf/E3tKeZKQjikaKCIsU61DllBDsPY18Si/frGYZS1ybVt8CHhrtLTJJlphyVL&#10;Q4E1bQrK/k53ZyBrQ+s+preD3tJ51/18+esx98YMB936E1SkLr7N/9d7K/hCL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jXHDAAAA2wAAAA8AAAAAAAAAAAAA&#10;AAAAoQIAAGRycy9kb3ducmV2LnhtbFBLBQYAAAAABAAEAPkAAACRAwAAAAA=&#10;" strokeweight="1pt">
                        <v:stroke endarrow="block"/>
                      </v:line>
                    </v:group>
                  </w:pict>
                </mc:Fallback>
              </mc:AlternateContent>
            </w:r>
            <w:r w:rsidRPr="003D1B1E">
              <w:rPr>
                <w:rFonts w:cs="Arial"/>
                <w:sz w:val="18"/>
                <w:szCs w:val="18"/>
              </w:rPr>
              <w:t>+ 1,20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Br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(ℓ)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2Br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+ 1,07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</w:t>
            </w:r>
            <w:r w:rsidRPr="003D1B1E">
              <w:rPr>
                <w:rFonts w:cs="Arial"/>
                <w:position w:val="-12"/>
                <w:sz w:val="18"/>
                <w:szCs w:val="18"/>
              </w:rPr>
              <w:object w:dxaOrig="160" w:dyaOrig="380">
                <v:shape id="_x0000_i1043" type="#_x0000_t75" style="width:7.5pt;height:19.35pt" o:ole="">
                  <v:imagedata r:id="rId47" o:title=""/>
                </v:shape>
                <o:OLEObject Type="Embed" ProgID="Equation.3" ShapeID="_x0000_i1043" DrawAspect="Content" ObjectID="_1537594993" r:id="rId48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NO(g)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+ 0,96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Hg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Hg(ℓ)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+ 0,85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Ag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+ 0,80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</w:t>
            </w:r>
            <w:r w:rsidRPr="003D1B1E">
              <w:rPr>
                <w:rFonts w:cs="Arial"/>
                <w:position w:val="-12"/>
                <w:sz w:val="18"/>
                <w:szCs w:val="18"/>
              </w:rPr>
              <w:object w:dxaOrig="160" w:dyaOrig="380">
                <v:shape id="_x0000_i1044" type="#_x0000_t75" style="width:7.5pt;height:19.35pt" o:ole="">
                  <v:imagedata r:id="rId49" o:title=""/>
                </v:shape>
                <o:OLEObject Type="Embed" ProgID="Equation.3" ShapeID="_x0000_i1044" DrawAspect="Content" ObjectID="_1537594994" r:id="rId50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+ 0,80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+ 0,77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bscript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+ 0,68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I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2I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+ 0,54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+ 0,52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+ 4e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19685</wp:posOffset>
                      </wp:positionV>
                      <wp:extent cx="635" cy="4767580"/>
                      <wp:effectExtent l="53975" t="16510" r="59690" b="698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767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1.55pt" to="251.4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D1B1E">
              <w:rPr>
                <w:rFonts w:cs="Arial"/>
                <w:sz w:val="18"/>
                <w:szCs w:val="18"/>
              </w:rPr>
              <w:t>+ 0,45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 + 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+ 4e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4OH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+ 0,40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+ 0,34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8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SO</w:t>
            </w:r>
            <w:r w:rsidRPr="003D1B1E">
              <w:rPr>
                <w:rFonts w:cs="Arial"/>
                <w:position w:val="-10"/>
                <w:sz w:val="18"/>
                <w:szCs w:val="18"/>
              </w:rPr>
              <w:object w:dxaOrig="240" w:dyaOrig="360">
                <v:shape id="_x0000_i1025" type="#_x0000_t75" style="width:11.8pt;height:18.25pt" o:ole="">
                  <v:imagedata r:id="rId51" o:title=""/>
                </v:shape>
                <o:OLEObject Type="Embed" ProgID="Equation.3" ShapeID="_x0000_i1025" DrawAspect="Content" ObjectID="_1537594995" r:id="rId52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4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4+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Sn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+ 0,15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bscript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S(g)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D1B1E">
              <w:rPr>
                <w:rFonts w:cs="Arial"/>
                <w:b/>
                <w:sz w:val="18"/>
                <w:szCs w:val="18"/>
              </w:rPr>
              <w:t>2H</w:t>
            </w:r>
            <w:r w:rsidRPr="003D1B1E">
              <w:rPr>
                <w:rFonts w:cs="Arial"/>
                <w:b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b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b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b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3D1B1E">
              <w:rPr>
                <w:rFonts w:cs="Arial"/>
                <w:b/>
                <w:sz w:val="18"/>
                <w:szCs w:val="18"/>
              </w:rPr>
              <w:t>H</w:t>
            </w:r>
            <w:r w:rsidRPr="003D1B1E">
              <w:rPr>
                <w:rFonts w:cs="Arial"/>
                <w:b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b/>
                <w:sz w:val="18"/>
                <w:szCs w:val="18"/>
              </w:rPr>
              <w:t>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1B1E">
              <w:rPr>
                <w:rFonts w:cs="Arial"/>
                <w:b/>
                <w:sz w:val="18"/>
                <w:szCs w:val="18"/>
              </w:rPr>
              <w:t>0,00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0,06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Pb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0,13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0,14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Ni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0,27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0,28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Cd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0,40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0,41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16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0,44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0,74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Zn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0,76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+ 2OH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0,83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ascii="Lucida Sans Unicode" w:hAnsi="Lucida Sans Unicode"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0,91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1,18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Aℓ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1,66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Mg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2,36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Na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2,71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Ca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2,87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 xml:space="preserve">2+ </w:t>
            </w:r>
            <w:r w:rsidRPr="003D1B1E">
              <w:rPr>
                <w:rFonts w:cs="Arial"/>
                <w:sz w:val="18"/>
                <w:szCs w:val="18"/>
              </w:rPr>
              <w:t>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2,89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Ba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2,90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Cs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- 2,92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01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K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2,93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Li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3,05</w:t>
            </w:r>
          </w:p>
        </w:tc>
      </w:tr>
    </w:tbl>
    <w:p w:rsidR="00066942" w:rsidRPr="003D1B1E" w:rsidRDefault="00066942" w:rsidP="00066942">
      <w:pPr>
        <w:jc w:val="center"/>
        <w:rPr>
          <w:rFonts w:cs="Arial"/>
          <w:b/>
          <w:sz w:val="22"/>
          <w:szCs w:val="22"/>
        </w:rPr>
      </w:pPr>
      <w:r w:rsidRPr="003D1B1E">
        <w:rPr>
          <w:rFonts w:cs="Arial"/>
          <w:b/>
          <w:sz w:val="22"/>
          <w:szCs w:val="22"/>
        </w:rPr>
        <w:lastRenderedPageBreak/>
        <w:t>TABLE 4B: STANDARD REDUCTION POTENTIALS</w:t>
      </w:r>
    </w:p>
    <w:p w:rsidR="00066942" w:rsidRPr="003D1B1E" w:rsidRDefault="00066942" w:rsidP="00066942">
      <w:pPr>
        <w:jc w:val="center"/>
        <w:rPr>
          <w:rFonts w:cs="Arial"/>
          <w:b/>
          <w:i/>
          <w:iCs/>
        </w:rPr>
      </w:pPr>
      <w:r w:rsidRPr="003D1B1E">
        <w:rPr>
          <w:rFonts w:cs="Arial"/>
          <w:b/>
          <w:i/>
          <w:iCs/>
          <w:sz w:val="22"/>
          <w:szCs w:val="22"/>
        </w:rPr>
        <w:t>TABEL 4B: STANDAARDREDUKSIEPOTENSIALE</w:t>
      </w:r>
    </w:p>
    <w:tbl>
      <w:tblPr>
        <w:tblpPr w:leftFromText="180" w:rightFromText="180" w:vertAnchor="page" w:horzAnchor="margin" w:tblpXSpec="center" w:tblpY="1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386"/>
        <w:gridCol w:w="1405"/>
        <w:gridCol w:w="900"/>
      </w:tblGrid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D1B1E">
              <w:rPr>
                <w:rFonts w:cs="Arial"/>
                <w:b/>
                <w:sz w:val="22"/>
                <w:szCs w:val="22"/>
              </w:rPr>
              <w:t>Half-reactions/</w:t>
            </w:r>
            <w:proofErr w:type="spellStart"/>
            <w:r w:rsidRPr="003D1B1E">
              <w:rPr>
                <w:rFonts w:cs="Arial"/>
                <w:b/>
                <w:i/>
                <w:sz w:val="22"/>
                <w:szCs w:val="22"/>
              </w:rPr>
              <w:t>Halfreaksies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b/>
                <w:smallCaps/>
                <w:sz w:val="22"/>
                <w:szCs w:val="22"/>
              </w:rPr>
            </w:pPr>
            <w:r w:rsidRPr="003D1B1E">
              <w:rPr>
                <w:rFonts w:cs="Arial"/>
                <w:smallCaps/>
                <w:position w:val="-4"/>
                <w:sz w:val="22"/>
                <w:szCs w:val="22"/>
              </w:rPr>
              <w:object w:dxaOrig="340" w:dyaOrig="360">
                <v:shape id="_x0000_i1045" type="#_x0000_t75" style="width:17.2pt;height:18.25pt" o:ole="">
                  <v:imagedata r:id="rId41" o:title=""/>
                </v:shape>
                <o:OLEObject Type="Embed" ProgID="Equation.3" ShapeID="_x0000_i1045" DrawAspect="Content" ObjectID="_1537594996" r:id="rId53"/>
              </w:object>
            </w:r>
            <w:r w:rsidRPr="003D1B1E">
              <w:rPr>
                <w:rFonts w:cs="Arial"/>
                <w:b/>
                <w:smallCaps/>
                <w:sz w:val="22"/>
                <w:szCs w:val="22"/>
              </w:rPr>
              <w:t xml:space="preserve"> (V)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Li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3,05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K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2,93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Cs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2,92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Ba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Ba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2,90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 xml:space="preserve">2+ </w:t>
            </w:r>
            <w:r w:rsidRPr="003D1B1E">
              <w:rPr>
                <w:rFonts w:cs="Arial"/>
                <w:sz w:val="18"/>
                <w:szCs w:val="18"/>
              </w:rPr>
              <w:t>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2,89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Ca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2,87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Na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2,71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Mg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2,36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Aℓ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1,66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1,18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ascii="Lucida Sans Unicode" w:hAnsi="Lucida Sans Unicode"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0,91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+ 2OH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0,83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Zn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0,76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0,74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0,44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0,41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Cd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0,40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0,28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Ni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0,27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0,14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Pb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0,13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</w:rPr>
              <w:t xml:space="preserve"> 0,06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D1B1E">
              <w:rPr>
                <w:rFonts w:cs="Arial"/>
                <w:b/>
                <w:sz w:val="18"/>
                <w:szCs w:val="18"/>
              </w:rPr>
              <w:t>2H</w:t>
            </w:r>
            <w:r w:rsidRPr="003D1B1E">
              <w:rPr>
                <w:rFonts w:cs="Arial"/>
                <w:b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b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b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b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b/>
                <w:sz w:val="18"/>
                <w:szCs w:val="18"/>
                <w:vertAlign w:val="subscript"/>
              </w:rPr>
            </w:pPr>
            <w:r w:rsidRPr="003D1B1E">
              <w:rPr>
                <w:rFonts w:cs="Arial"/>
                <w:b/>
                <w:sz w:val="18"/>
                <w:szCs w:val="18"/>
              </w:rPr>
              <w:t>H</w:t>
            </w:r>
            <w:r w:rsidRPr="003D1B1E">
              <w:rPr>
                <w:rFonts w:cs="Arial"/>
                <w:b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b/>
                <w:sz w:val="18"/>
                <w:szCs w:val="18"/>
              </w:rPr>
              <w:t>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D1B1E">
              <w:rPr>
                <w:rFonts w:cs="Arial"/>
                <w:b/>
                <w:sz w:val="18"/>
                <w:szCs w:val="18"/>
              </w:rPr>
              <w:t>0,00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bscript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S(g)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4+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Sn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+ 0,15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SO</w:t>
            </w:r>
            <w:r w:rsidRPr="003D1B1E">
              <w:rPr>
                <w:rFonts w:cs="Arial"/>
                <w:position w:val="-10"/>
                <w:sz w:val="18"/>
                <w:szCs w:val="18"/>
              </w:rPr>
              <w:object w:dxaOrig="240" w:dyaOrig="360">
                <v:shape id="_x0000_i1046" type="#_x0000_t75" style="width:11.8pt;height:18.25pt" o:ole="">
                  <v:imagedata r:id="rId51" o:title=""/>
                </v:shape>
                <o:OLEObject Type="Embed" ProgID="Equation.3" ShapeID="_x0000_i1046" DrawAspect="Content" ObjectID="_1537594997" r:id="rId54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+ 0,17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+ 0,34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 + 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+ 4e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4OH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+ 0,40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+ 4e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S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+ 0,45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+ 0,52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I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2I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+ 0,54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bscript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+ 0,68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Fe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+ 0,77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</w:t>
            </w:r>
            <w:r w:rsidRPr="003D1B1E">
              <w:rPr>
                <w:rFonts w:cs="Arial"/>
                <w:position w:val="-12"/>
                <w:sz w:val="18"/>
                <w:szCs w:val="18"/>
              </w:rPr>
              <w:object w:dxaOrig="160" w:dyaOrig="380">
                <v:shape id="_x0000_i1047" type="#_x0000_t75" style="width:7.5pt;height:19.35pt" o:ole="">
                  <v:imagedata r:id="rId49" o:title=""/>
                </v:shape>
                <o:OLEObject Type="Embed" ProgID="Equation.3" ShapeID="_x0000_i1047" DrawAspect="Content" ObjectID="_1537594998" r:id="rId55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+ 0,80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Ag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Ag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+ 0,80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Hg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Hg(ℓ)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+ 0,85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</w:t>
            </w:r>
            <w:r w:rsidRPr="003D1B1E">
              <w:rPr>
                <w:rFonts w:cs="Arial"/>
                <w:position w:val="-12"/>
                <w:sz w:val="18"/>
                <w:szCs w:val="18"/>
              </w:rPr>
              <w:object w:dxaOrig="160" w:dyaOrig="380">
                <v:shape id="_x0000_i1048" type="#_x0000_t75" style="width:7.5pt;height:19.35pt" o:ole="">
                  <v:imagedata r:id="rId47" o:title=""/>
                </v:shape>
                <o:OLEObject Type="Embed" ProgID="Equation.3" ShapeID="_x0000_i1048" DrawAspect="Content" ObjectID="_1537594999" r:id="rId56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+ 3e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NO(g)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+ 0,96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Br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(ℓ)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2Br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+ 1,07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Pt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+ 1,20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MnO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Pr="003D1B1E">
              <w:rPr>
                <w:rFonts w:cs="Arial"/>
                <w:sz w:val="18"/>
                <w:szCs w:val="18"/>
              </w:rPr>
              <w:t>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+ 1,23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bscript"/>
              </w:rPr>
            </w:pP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+ 4e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+ 1,23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Cr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position w:val="-10"/>
                <w:sz w:val="18"/>
                <w:szCs w:val="18"/>
              </w:rPr>
              <w:object w:dxaOrig="240" w:dyaOrig="360">
                <v:shape id="_x0000_i1049" type="#_x0000_t75" style="width:11.8pt;height:18.25pt" o:ole="">
                  <v:imagedata r:id="rId45" o:title=""/>
                </v:shape>
                <o:OLEObject Type="Embed" ProgID="Equation.3" ShapeID="_x0000_i1049" DrawAspect="Content" ObjectID="_1537595000" r:id="rId57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+ 14H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+ 6e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2Cr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+ 7H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+ 1,33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Cℓ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2Cℓ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+ 1,36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3D1B1E">
              <w:rPr>
                <w:rFonts w:cs="Arial"/>
                <w:sz w:val="18"/>
                <w:szCs w:val="18"/>
              </w:rPr>
              <w:t>MnO</w:t>
            </w:r>
            <w:proofErr w:type="spellEnd"/>
            <w:r w:rsidRPr="003D1B1E">
              <w:rPr>
                <w:rFonts w:cs="Arial"/>
                <w:position w:val="-10"/>
                <w:sz w:val="18"/>
                <w:szCs w:val="18"/>
              </w:rPr>
              <w:object w:dxaOrig="160" w:dyaOrig="360">
                <v:shape id="_x0000_i1050" type="#_x0000_t75" style="width:7.5pt;height:18.25pt" o:ole="">
                  <v:imagedata r:id="rId43" o:title=""/>
                </v:shape>
                <o:OLEObject Type="Embed" ProgID="Equation.3" ShapeID="_x0000_i1050" DrawAspect="Content" ObjectID="_1537595001" r:id="rId58"/>
              </w:object>
            </w:r>
            <w:r w:rsidRPr="003D1B1E">
              <w:rPr>
                <w:rFonts w:cs="Arial"/>
                <w:sz w:val="18"/>
                <w:szCs w:val="18"/>
              </w:rPr>
              <w:t xml:space="preserve"> + 8H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+ 5e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Mn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  <w:r w:rsidRPr="003D1B1E">
              <w:rPr>
                <w:rFonts w:cs="Arial"/>
                <w:sz w:val="18"/>
                <w:szCs w:val="18"/>
              </w:rPr>
              <w:t xml:space="preserve"> + 4H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+ 1,51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 xml:space="preserve"> + 2H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+</w:t>
            </w:r>
            <w:r w:rsidRPr="003D1B1E">
              <w:rPr>
                <w:rFonts w:cs="Arial"/>
                <w:sz w:val="18"/>
                <w:szCs w:val="18"/>
              </w:rPr>
              <w:t xml:space="preserve"> +2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ascii="Lucida Sans Unicode" w:hAnsi="Lucida Sans Unicode"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2H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+1,77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3+</w:t>
            </w:r>
            <w:r w:rsidRPr="003D1B1E">
              <w:rPr>
                <w:rFonts w:cs="Arial"/>
                <w:sz w:val="18"/>
                <w:szCs w:val="18"/>
              </w:rPr>
              <w:t xml:space="preserve"> + 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  <w:vertAlign w:val="superscript"/>
              </w:rPr>
            </w:pPr>
            <w:r w:rsidRPr="003D1B1E">
              <w:rPr>
                <w:rFonts w:cs="Arial"/>
                <w:sz w:val="18"/>
                <w:szCs w:val="18"/>
              </w:rPr>
              <w:t>Co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t>2+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+ 1,81</w:t>
            </w:r>
          </w:p>
        </w:tc>
      </w:tr>
      <w:tr w:rsidR="00066942" w:rsidRPr="003D1B1E" w:rsidTr="008D70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right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F</w:t>
            </w:r>
            <w:r w:rsidRPr="003D1B1E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D1B1E">
              <w:rPr>
                <w:rFonts w:cs="Arial"/>
                <w:sz w:val="18"/>
                <w:szCs w:val="18"/>
              </w:rPr>
              <w:t>(g) + 2e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ascii="Lucida Sans Unicode" w:hAnsi="Lucida Sans Unicode" w:cs="Arial"/>
                <w:sz w:val="18"/>
                <w:szCs w:val="18"/>
              </w:rPr>
              <w:t>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66942" w:rsidRPr="003D1B1E" w:rsidRDefault="00066942" w:rsidP="008D70EC">
            <w:pPr>
              <w:jc w:val="both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2F</w:t>
            </w:r>
            <w:r w:rsidRPr="003D1B1E">
              <w:rPr>
                <w:rFonts w:cs="Arial"/>
                <w:sz w:val="18"/>
                <w:szCs w:val="18"/>
                <w:vertAlign w:val="superscript"/>
              </w:rPr>
              <w:sym w:font="Symbol" w:char="F02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42" w:rsidRPr="003D1B1E" w:rsidRDefault="00066942" w:rsidP="008D70EC">
            <w:pPr>
              <w:jc w:val="center"/>
              <w:rPr>
                <w:rFonts w:cs="Arial"/>
                <w:sz w:val="18"/>
                <w:szCs w:val="18"/>
              </w:rPr>
            </w:pPr>
            <w:r w:rsidRPr="003D1B1E">
              <w:rPr>
                <w:rFonts w:cs="Arial"/>
                <w:sz w:val="18"/>
                <w:szCs w:val="18"/>
              </w:rPr>
              <w:t>+ 2,87</w:t>
            </w:r>
          </w:p>
        </w:tc>
      </w:tr>
    </w:tbl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147320</wp:posOffset>
                </wp:positionV>
                <wp:extent cx="374650" cy="5608955"/>
                <wp:effectExtent l="2540" t="15875" r="2286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5608955"/>
                          <a:chOff x="2398" y="3114"/>
                          <a:chExt cx="590" cy="8833"/>
                        </a:xfrm>
                      </wpg:grpSpPr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98" y="3651"/>
                            <a:ext cx="590" cy="8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942" w:rsidRDefault="00066942" w:rsidP="00066942">
                              <w:pPr>
                                <w:jc w:val="center"/>
                                <w:rPr>
                                  <w:rFonts w:cs="Arial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Increasing oxidising ability</w:t>
                              </w:r>
                              <w:r>
                                <w:rPr>
                                  <w:rFonts w:cs="Arial"/>
                                  <w:b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lang w:val="af-ZA"/>
                                </w:rPr>
                                <w:t>Toenemende oksiderende vermoë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2934" y="3114"/>
                            <a:ext cx="0" cy="82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5" style="position:absolute;left:0;text-align:left;margin-left:47.6pt;margin-top:11.6pt;width:29.5pt;height:441.65pt;z-index:251662336" coordorigin="2398,3114" coordsize="590,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">
                <v:shape id="Text Box 10" o:spid="_x0000_s1046" type="#_x0000_t202" style="position:absolute;left:2398;top:3651;width:590;height:8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ZucEA&#10;AADaAAAADwAAAGRycy9kb3ducmV2LnhtbESPQYvCMBSE78L+h/AWvGmqoixdo6ggCIKglj0/mrdN&#10;tXkpTazVX2+EhT0OM/MNM192thItNb50rGA0TEAQ506XXCjIztvBFwgfkDVWjknBgzwsFx+9Oaba&#10;3flI7SkUIkLYp6jAhFCnUvrckEU/dDVx9H5dYzFE2RRSN3iPcFvJcZLMpMWS44LBmjaG8uvpZhW0&#10;yTPLJ+jk/nCZZdeVGa/bw49S/c9u9Q0iUBf+w3/tnVYwhfe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r2bnBAAAA2gAAAA8AAAAAAAAAAAAAAAAAmAIAAGRycy9kb3du&#10;cmV2LnhtbFBLBQYAAAAABAAEAPUAAACGAwAAAAA=&#10;" stroked="f">
                  <v:textbox style="layout-flow:vertical;mso-layout-flow-alt:bottom-to-top">
                    <w:txbxContent>
                      <w:p w:rsidR="00066942" w:rsidRDefault="00066942" w:rsidP="00066942">
                        <w:pPr>
                          <w:jc w:val="center"/>
                          <w:rPr>
                            <w:rFonts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Increasing oxidising ability</w:t>
                        </w:r>
                        <w:r>
                          <w:rPr>
                            <w:rFonts w:cs="Arial"/>
                            <w:b/>
                            <w:lang w:val="en-US"/>
                          </w:rPr>
                          <w:t>/</w:t>
                        </w:r>
                        <w:r>
                          <w:rPr>
                            <w:rFonts w:cs="Arial"/>
                            <w:b/>
                            <w:i/>
                            <w:lang w:val="af-ZA"/>
                          </w:rPr>
                          <w:t>Toenemende oksiderende vermoë</w:t>
                        </w:r>
                      </w:p>
                    </w:txbxContent>
                  </v:textbox>
                </v:shape>
                <v:line id="Line 11" o:spid="_x0000_s1047" style="position:absolute;visibility:visible;mso-wrap-style:square" from="2934,3114" to="2934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Se8MAAADaAAAADwAAAGRycy9kb3ducmV2LnhtbESPQWvCQBSE7wX/w/IEb81GD7GkWaUU&#10;lOpBqFGkt0f2mQSzb0N2m8R/7wqFHoeZ+YbJ1qNpRE+dqy0rmEcxCOLC6ppLBad88/oGwnlkjY1l&#10;UnAnB+vV5CXDVNuBv6k/+lIECLsUFVTet6mUrqjIoItsSxy8q+0M+iC7UuoOhwA3jVzEcSIN1hwW&#10;Kmzps6Lidvw1Core9Wa5uOzkhvLt+HOw531plZpNx493EJ5G/x/+a39pBQk8r4Qb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4EnvDAAAA2gAAAA8AAAAAAAAAAAAA&#10;AAAAoQIAAGRycy9kb3ducmV2LnhtbFBLBQYAAAAABAAEAPkAAACRAwAAAAA=&#10;" strokeweight="1pt">
                  <v:stroke endarrow="block"/>
                </v:line>
              </v:group>
            </w:pict>
          </mc:Fallback>
        </mc:AlternateContent>
      </w: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109220</wp:posOffset>
                </wp:positionV>
                <wp:extent cx="374650" cy="5608955"/>
                <wp:effectExtent l="3810" t="23495" r="2159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5608955"/>
                          <a:chOff x="2398" y="3114"/>
                          <a:chExt cx="590" cy="8833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98" y="3651"/>
                            <a:ext cx="590" cy="8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942" w:rsidRDefault="00066942" w:rsidP="00066942">
                              <w:pPr>
                                <w:jc w:val="center"/>
                                <w:rPr>
                                  <w:rFonts w:cs="Arial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Increasing reducing ability</w:t>
                              </w:r>
                              <w:r>
                                <w:rPr>
                                  <w:rFonts w:cs="Arial"/>
                                  <w:b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cs="Arial"/>
                                  <w:b/>
                                  <w:i/>
                                  <w:lang w:val="af-ZA"/>
                                </w:rPr>
                                <w:t>Toenemende reduserende vermoë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4"/>
                        <wps:cNvCnPr/>
                        <wps:spPr bwMode="auto">
                          <a:xfrm>
                            <a:off x="2934" y="3114"/>
                            <a:ext cx="0" cy="82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8" style="position:absolute;left:0;text-align:left;margin-left:392.7pt;margin-top:8.6pt;width:29.5pt;height:441.65pt;z-index:251663360" coordorigin="2398,3114" coordsize="590,8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">
                <v:shape id="Text Box 13" o:spid="_x0000_s1049" type="#_x0000_t202" style="position:absolute;left:2398;top:3651;width:590;height:8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BzcMA&#10;AADaAAAADwAAAGRycy9kb3ducmV2LnhtbESPwWrDMBBE74H+g9hCbokcF0xwowSnUCgUAnVMz4u1&#10;tVxbK2OpjtOvrwqBHIeZecPsDrPtxUSjbx0r2KwTEMS10y03Cqrz62oLwgdkjb1jUnAlD4f9w2KH&#10;uXYX/qCpDI2IEPY5KjAhDLmUvjZk0a/dQBy9LzdaDFGOjdQjXiLc9jJNkkxabDkuGBzoxVDdlT9W&#10;wZT8VvUTOvl++s6qrjDpcTp9KrV8nItnEIHmcA/f2m9aQQr/V+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BzcMAAADaAAAADwAAAAAAAAAAAAAAAACYAgAAZHJzL2Rv&#10;d25yZXYueG1sUEsFBgAAAAAEAAQA9QAAAIgDAAAAAA==&#10;" stroked="f">
                  <v:textbox style="layout-flow:vertical;mso-layout-flow-alt:bottom-to-top">
                    <w:txbxContent>
                      <w:p w:rsidR="00066942" w:rsidRDefault="00066942" w:rsidP="00066942">
                        <w:pPr>
                          <w:jc w:val="center"/>
                          <w:rPr>
                            <w:rFonts w:cs="Arial"/>
                            <w:b/>
                            <w:i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Increasing reducing ability</w:t>
                        </w:r>
                        <w:r>
                          <w:rPr>
                            <w:rFonts w:cs="Arial"/>
                            <w:b/>
                            <w:lang w:val="en-US"/>
                          </w:rPr>
                          <w:t>/</w:t>
                        </w:r>
                        <w:r>
                          <w:rPr>
                            <w:rFonts w:cs="Arial"/>
                            <w:b/>
                            <w:i/>
                            <w:lang w:val="af-ZA"/>
                          </w:rPr>
                          <w:t>Toenemende reduserende vermoë</w:t>
                        </w:r>
                      </w:p>
                    </w:txbxContent>
                  </v:textbox>
                </v:shape>
                <v:line id="Line 14" o:spid="_x0000_s1050" style="position:absolute;visibility:visible;mso-wrap-style:square" from="2934,3114" to="2934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ClcMAAADaAAAADwAAAGRycy9kb3ducmV2LnhtbESPQWvCQBSE7wX/w/IEb3VXxdJGNyJC&#10;VeilTVu8PrLPJCT7Ns2uJv57t1DocZiZb5j1ZrCNuFLnK8caZlMFgjh3puJCw9fn6+MzCB+QDTaO&#10;ScONPGzS0cMaE+N6/qBrFgoRIewT1FCG0CZS+rwki37qWuLonV1nMUTZFdJ02Ee4beRcqSdpseK4&#10;UGJLu5LyOrtYDd99vXw//agXfuOl3e/9Th7UTevJeNiuQAQawn/4r300GhbweyXe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sQpXDAAAA2gAAAA8AAAAAAAAAAAAA&#10;AAAAoQIAAGRycy9kb3ducmV2LnhtbFBLBQYAAAAABAAEAPkAAACRAwAAAAA=&#10;" strokeweight="1pt">
                  <v:stroke startarrow="block"/>
                </v:line>
              </v:group>
            </w:pict>
          </mc:Fallback>
        </mc:AlternateContent>
      </w: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pPr>
        <w:pStyle w:val="HeaderBase"/>
        <w:keepLines w:val="0"/>
        <w:tabs>
          <w:tab w:val="clear" w:pos="4320"/>
          <w:tab w:val="clear" w:pos="8640"/>
        </w:tabs>
        <w:jc w:val="center"/>
      </w:pPr>
    </w:p>
    <w:p w:rsidR="00066942" w:rsidRPr="003D1B1E" w:rsidRDefault="00066942" w:rsidP="00066942">
      <w:bookmarkStart w:id="0" w:name="_GoBack"/>
      <w:bookmarkEnd w:id="0"/>
    </w:p>
    <w:p w:rsidR="00AA4C27" w:rsidRDefault="00066942"/>
    <w:sectPr w:rsidR="00AA4C27" w:rsidSect="000629CC">
      <w:headerReference w:type="default" r:id="rId59"/>
      <w:footerReference w:type="default" r:id="rId60"/>
      <w:headerReference w:type="first" r:id="rId61"/>
      <w:footerReference w:type="first" r:id="rId62"/>
      <w:pgSz w:w="11909" w:h="16834" w:code="9"/>
      <w:pgMar w:top="720" w:right="1276" w:bottom="720" w:left="107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>
    <w:pPr>
      <w:pStyle w:val="Footer"/>
      <w:tabs>
        <w:tab w:val="clear" w:pos="4153"/>
        <w:tab w:val="clear" w:pos="8306"/>
        <w:tab w:val="right" w:pos="10348"/>
      </w:tabs>
      <w:rPr>
        <w:sz w:val="20"/>
      </w:rPr>
    </w:pPr>
    <w:r>
      <w:rPr>
        <w:sz w:val="20"/>
        <w:lang w:val="af-ZA"/>
      </w:rPr>
      <w:t>Copyright reserved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Footer"/>
      <w:tabs>
        <w:tab w:val="clear" w:pos="4153"/>
        <w:tab w:val="clear" w:pos="8306"/>
        <w:tab w:val="right" w:pos="9498"/>
        <w:tab w:val="right" w:pos="15309"/>
      </w:tabs>
      <w:rPr>
        <w:sz w:val="20"/>
        <w:lang w:val="af-ZA"/>
      </w:rPr>
    </w:pP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-89535</wp:posOffset>
          </wp:positionV>
          <wp:extent cx="2787015" cy="398145"/>
          <wp:effectExtent l="0" t="0" r="0" b="190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af-ZA"/>
      </w:rPr>
      <w:t xml:space="preserve">Copyright </w:t>
    </w:r>
    <w:r>
      <w:rPr>
        <w:sz w:val="20"/>
        <w:lang w:val="af-ZA"/>
      </w:rPr>
      <w:t>reserved</w:t>
    </w:r>
    <w:r>
      <w:rPr>
        <w:sz w:val="20"/>
        <w:lang w:val="af-ZA"/>
      </w:rPr>
      <w:tab/>
    </w:r>
    <w:r>
      <w:rPr>
        <w:sz w:val="20"/>
        <w:szCs w:val="20"/>
        <w:lang w:val="en-US"/>
      </w:rPr>
      <w:t>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Footer"/>
      <w:tabs>
        <w:tab w:val="clear" w:pos="4153"/>
        <w:tab w:val="clear" w:pos="8306"/>
        <w:tab w:val="left" w:pos="9654"/>
        <w:tab w:val="right" w:pos="14459"/>
      </w:tabs>
      <w:rPr>
        <w:sz w:val="20"/>
        <w:lang w:val="af-ZA"/>
      </w:rPr>
    </w:pP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3074670</wp:posOffset>
          </wp:positionH>
          <wp:positionV relativeFrom="paragraph">
            <wp:posOffset>-89535</wp:posOffset>
          </wp:positionV>
          <wp:extent cx="2787015" cy="398145"/>
          <wp:effectExtent l="0" t="0" r="0" b="190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af-ZA"/>
      </w:rPr>
      <w:t xml:space="preserve">Copyright </w:t>
    </w:r>
    <w:r>
      <w:rPr>
        <w:sz w:val="20"/>
        <w:lang w:val="af-ZA"/>
      </w:rPr>
      <w:t>reserved</w:t>
    </w:r>
    <w:r>
      <w:rPr>
        <w:sz w:val="20"/>
        <w:lang w:val="af-ZA"/>
      </w:rPr>
      <w:tab/>
    </w:r>
    <w:r>
      <w:rPr>
        <w:sz w:val="20"/>
        <w:lang w:val="af-ZA"/>
      </w:rPr>
      <w:tab/>
    </w:r>
    <w:r>
      <w:rPr>
        <w:sz w:val="20"/>
        <w:szCs w:val="20"/>
        <w:lang w:val="en-US"/>
      </w:rPr>
      <w:t>Please turn over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>
    <w:pPr>
      <w:pStyle w:val="Footer"/>
      <w:tabs>
        <w:tab w:val="clear" w:pos="4153"/>
        <w:tab w:val="clear" w:pos="8306"/>
        <w:tab w:val="right" w:pos="10348"/>
      </w:tabs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1882775</wp:posOffset>
          </wp:positionH>
          <wp:positionV relativeFrom="paragraph">
            <wp:posOffset>-46355</wp:posOffset>
          </wp:positionV>
          <wp:extent cx="2787015" cy="398145"/>
          <wp:effectExtent l="0" t="0" r="0" b="190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af-ZA"/>
      </w:rPr>
      <w:t>Copyright reserved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Footer"/>
      <w:tabs>
        <w:tab w:val="clear" w:pos="4153"/>
        <w:tab w:val="clear" w:pos="8306"/>
        <w:tab w:val="right" w:pos="9498"/>
        <w:tab w:val="right" w:pos="15309"/>
      </w:tabs>
      <w:rPr>
        <w:lang w:val="af-ZA"/>
      </w:rPr>
    </w:pP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1832610</wp:posOffset>
          </wp:positionH>
          <wp:positionV relativeFrom="paragraph">
            <wp:posOffset>-54610</wp:posOffset>
          </wp:positionV>
          <wp:extent cx="2787015" cy="398145"/>
          <wp:effectExtent l="0" t="0" r="0" b="190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af-ZA"/>
      </w:rPr>
      <w:t xml:space="preserve">Copyright </w:t>
    </w:r>
    <w:r>
      <w:rPr>
        <w:sz w:val="20"/>
        <w:lang w:val="af-ZA"/>
      </w:rPr>
      <w:t>reserved</w:t>
    </w:r>
    <w:r>
      <w:rPr>
        <w:sz w:val="20"/>
        <w:lang w:val="af-ZA"/>
      </w:rPr>
      <w:tab/>
      <w:t>Please turn over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11A09" w:rsidRDefault="00066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Header"/>
      <w:tabs>
        <w:tab w:val="clear" w:pos="4153"/>
        <w:tab w:val="clear" w:pos="8306"/>
        <w:tab w:val="left" w:pos="4770"/>
        <w:tab w:val="right" w:pos="9498"/>
      </w:tabs>
      <w:rPr>
        <w:sz w:val="20"/>
        <w:lang w:val="af-ZA"/>
      </w:rPr>
    </w:pPr>
    <w:r>
      <w:rPr>
        <w:sz w:val="20"/>
        <w:lang w:val="af-ZA"/>
      </w:rPr>
      <w:t>Physical Sciences/P2</w:t>
    </w:r>
    <w:r>
      <w:rPr>
        <w:sz w:val="20"/>
        <w:lang w:val="af-ZA"/>
      </w:rPr>
      <w:tab/>
      <w:t>4</w:t>
    </w:r>
    <w:r>
      <w:rPr>
        <w:sz w:val="20"/>
        <w:lang w:val="af-ZA"/>
      </w:rPr>
      <w:tab/>
      <w:t>DBE/November 2014</w:t>
    </w:r>
  </w:p>
  <w:p w:rsidR="00B11A09" w:rsidRDefault="00066942">
    <w:pPr>
      <w:pStyle w:val="Header"/>
      <w:jc w:val="center"/>
      <w:rPr>
        <w:sz w:val="20"/>
      </w:rPr>
    </w:pPr>
    <w:r>
      <w:rPr>
        <w:sz w:val="20"/>
        <w:lang w:val="af-ZA"/>
      </w:rPr>
      <w:t>NSC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Header"/>
      <w:tabs>
        <w:tab w:val="clear" w:pos="4153"/>
        <w:tab w:val="clear" w:pos="8306"/>
        <w:tab w:val="center" w:pos="4820"/>
        <w:tab w:val="right" w:pos="9498"/>
        <w:tab w:val="right" w:pos="15309"/>
      </w:tabs>
      <w:rPr>
        <w:sz w:val="20"/>
        <w:lang w:val="en-GB"/>
      </w:rPr>
    </w:pPr>
    <w:r>
      <w:rPr>
        <w:sz w:val="20"/>
        <w:lang w:val="en-GB"/>
      </w:rPr>
      <w:t>Physical Sciences/P2</w:t>
    </w:r>
    <w:r>
      <w:rPr>
        <w:sz w:val="20"/>
        <w:lang w:val="en-GB"/>
      </w:rPr>
      <w:tab/>
      <w:t>1</w:t>
    </w:r>
    <w:r>
      <w:rPr>
        <w:sz w:val="20"/>
        <w:lang w:val="en-GB"/>
      </w:rPr>
      <w:tab/>
      <w:t>DBE/November 2016</w:t>
    </w:r>
  </w:p>
  <w:p w:rsidR="00B11A09" w:rsidRDefault="00066942" w:rsidP="00BF5629">
    <w:pPr>
      <w:pStyle w:val="Header"/>
      <w:tabs>
        <w:tab w:val="clear" w:pos="4153"/>
        <w:tab w:val="clear" w:pos="8306"/>
        <w:tab w:val="center" w:pos="4820"/>
        <w:tab w:val="right" w:pos="11907"/>
      </w:tabs>
      <w:rPr>
        <w:sz w:val="20"/>
        <w:lang w:val="en-GB"/>
      </w:rPr>
    </w:pPr>
    <w:r>
      <w:rPr>
        <w:sz w:val="20"/>
        <w:lang w:val="af-ZA"/>
      </w:rPr>
      <w:tab/>
    </w:r>
    <w:r>
      <w:rPr>
        <w:sz w:val="20"/>
        <w:lang w:val="af-ZA"/>
      </w:rPr>
      <w:t>NSC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Header"/>
      <w:tabs>
        <w:tab w:val="clear" w:pos="4153"/>
        <w:tab w:val="clear" w:pos="8306"/>
        <w:tab w:val="center" w:pos="7088"/>
        <w:tab w:val="right" w:pos="14317"/>
      </w:tabs>
      <w:rPr>
        <w:sz w:val="20"/>
        <w:lang w:val="en-GB"/>
      </w:rPr>
    </w:pPr>
    <w:r>
      <w:rPr>
        <w:sz w:val="20"/>
        <w:lang w:val="en-GB"/>
      </w:rPr>
      <w:t>Physical Sciences/P2</w:t>
    </w:r>
    <w:r>
      <w:rPr>
        <w:sz w:val="20"/>
        <w:lang w:val="en-GB"/>
      </w:rPr>
      <w:tab/>
      <w:t>2</w:t>
    </w:r>
    <w:r>
      <w:rPr>
        <w:sz w:val="20"/>
        <w:lang w:val="en-GB"/>
      </w:rPr>
      <w:tab/>
      <w:t>DBE/November 2016</w:t>
    </w:r>
  </w:p>
  <w:p w:rsidR="00B11A09" w:rsidRDefault="00066942" w:rsidP="00BF5629">
    <w:pPr>
      <w:pStyle w:val="Header"/>
      <w:tabs>
        <w:tab w:val="clear" w:pos="4153"/>
        <w:tab w:val="clear" w:pos="8306"/>
        <w:tab w:val="center" w:pos="7088"/>
        <w:tab w:val="right" w:pos="11907"/>
      </w:tabs>
      <w:rPr>
        <w:sz w:val="20"/>
        <w:lang w:val="en-GB"/>
      </w:rPr>
    </w:pPr>
    <w:r>
      <w:rPr>
        <w:sz w:val="20"/>
        <w:lang w:val="af-ZA"/>
      </w:rPr>
      <w:tab/>
    </w:r>
    <w:r>
      <w:rPr>
        <w:sz w:val="20"/>
        <w:lang w:val="af-ZA"/>
      </w:rPr>
      <w:t>NSC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Header"/>
      <w:tabs>
        <w:tab w:val="clear" w:pos="4153"/>
        <w:tab w:val="clear" w:pos="8306"/>
        <w:tab w:val="left" w:pos="4770"/>
        <w:tab w:val="right" w:pos="9498"/>
      </w:tabs>
      <w:rPr>
        <w:sz w:val="20"/>
        <w:lang w:val="af-ZA"/>
      </w:rPr>
    </w:pPr>
    <w:r>
      <w:rPr>
        <w:sz w:val="20"/>
        <w:lang w:val="af-ZA"/>
      </w:rPr>
      <w:t>Physica</w:t>
    </w:r>
    <w:r>
      <w:rPr>
        <w:sz w:val="20"/>
        <w:lang w:val="af-ZA"/>
      </w:rPr>
      <w:t>l Sciences/P2</w:t>
    </w:r>
    <w:r>
      <w:rPr>
        <w:sz w:val="20"/>
        <w:lang w:val="af-ZA"/>
      </w:rPr>
      <w:tab/>
      <w:t>4</w:t>
    </w:r>
    <w:r>
      <w:rPr>
        <w:sz w:val="20"/>
        <w:lang w:val="af-ZA"/>
      </w:rPr>
      <w:tab/>
      <w:t>DBE/November 2016</w:t>
    </w:r>
  </w:p>
  <w:p w:rsidR="00B11A09" w:rsidRDefault="00066942">
    <w:pPr>
      <w:pStyle w:val="Header"/>
      <w:jc w:val="center"/>
      <w:rPr>
        <w:sz w:val="20"/>
      </w:rPr>
    </w:pPr>
    <w:r>
      <w:rPr>
        <w:sz w:val="20"/>
        <w:lang w:val="af-ZA"/>
      </w:rPr>
      <w:t>NSC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9" w:rsidRDefault="00066942" w:rsidP="00BF5629">
    <w:pPr>
      <w:pStyle w:val="Header"/>
      <w:tabs>
        <w:tab w:val="clear" w:pos="4153"/>
        <w:tab w:val="clear" w:pos="8306"/>
        <w:tab w:val="center" w:pos="4820"/>
        <w:tab w:val="right" w:pos="9498"/>
        <w:tab w:val="right" w:pos="15309"/>
      </w:tabs>
      <w:rPr>
        <w:sz w:val="20"/>
        <w:lang w:val="en-GB"/>
      </w:rPr>
    </w:pPr>
    <w:r>
      <w:rPr>
        <w:sz w:val="20"/>
        <w:lang w:val="en-GB"/>
      </w:rPr>
      <w:t>Physical Sciences/P2</w:t>
    </w:r>
    <w:r>
      <w:rPr>
        <w:sz w:val="20"/>
        <w:lang w:val="en-GB"/>
      </w:rPr>
      <w:tab/>
      <w:t>3</w:t>
    </w:r>
    <w:r>
      <w:rPr>
        <w:sz w:val="20"/>
        <w:lang w:val="en-GB"/>
      </w:rPr>
      <w:tab/>
      <w:t>DBE/November 2016</w:t>
    </w:r>
  </w:p>
  <w:p w:rsidR="00B11A09" w:rsidRDefault="00066942" w:rsidP="00BF5629">
    <w:pPr>
      <w:pStyle w:val="Header"/>
      <w:tabs>
        <w:tab w:val="clear" w:pos="4153"/>
        <w:tab w:val="clear" w:pos="8306"/>
        <w:tab w:val="center" w:pos="4820"/>
        <w:tab w:val="right" w:pos="9498"/>
        <w:tab w:val="right" w:pos="15309"/>
      </w:tabs>
      <w:rPr>
        <w:sz w:val="20"/>
        <w:lang w:val="af-ZA"/>
      </w:rPr>
    </w:pPr>
    <w:r>
      <w:rPr>
        <w:sz w:val="20"/>
        <w:lang w:val="af-ZA"/>
      </w:rPr>
      <w:tab/>
    </w:r>
    <w:r>
      <w:rPr>
        <w:sz w:val="20"/>
        <w:lang w:val="af-ZA"/>
      </w:rPr>
      <w:t>NSC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D2C"/>
    <w:multiLevelType w:val="hybridMultilevel"/>
    <w:tmpl w:val="F308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C8D"/>
    <w:multiLevelType w:val="hybridMultilevel"/>
    <w:tmpl w:val="81A4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226C"/>
    <w:multiLevelType w:val="hybridMultilevel"/>
    <w:tmpl w:val="62C0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4873"/>
    <w:multiLevelType w:val="hybridMultilevel"/>
    <w:tmpl w:val="6680C7CA"/>
    <w:lvl w:ilvl="0" w:tplc="057E22CC">
      <w:start w:val="1"/>
      <w:numFmt w:val="upperRoman"/>
      <w:lvlText w:val="(%1)"/>
      <w:lvlJc w:val="left"/>
      <w:pPr>
        <w:ind w:left="720" w:hanging="72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072BC"/>
    <w:multiLevelType w:val="hybridMultilevel"/>
    <w:tmpl w:val="30905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0A63"/>
    <w:multiLevelType w:val="hybridMultilevel"/>
    <w:tmpl w:val="34B2EE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4EED"/>
    <w:multiLevelType w:val="hybridMultilevel"/>
    <w:tmpl w:val="37F89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96097"/>
    <w:multiLevelType w:val="hybridMultilevel"/>
    <w:tmpl w:val="0F4A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6098"/>
    <w:multiLevelType w:val="hybridMultilevel"/>
    <w:tmpl w:val="36A0ECC8"/>
    <w:lvl w:ilvl="0" w:tplc="9EAA5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03C33"/>
    <w:multiLevelType w:val="hybridMultilevel"/>
    <w:tmpl w:val="2E48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C576F"/>
    <w:multiLevelType w:val="hybridMultilevel"/>
    <w:tmpl w:val="FFD05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E5C2A"/>
    <w:multiLevelType w:val="hybridMultilevel"/>
    <w:tmpl w:val="5CC8E36A"/>
    <w:lvl w:ilvl="0" w:tplc="8EF6EDA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82070"/>
    <w:multiLevelType w:val="hybridMultilevel"/>
    <w:tmpl w:val="2766E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47719"/>
    <w:multiLevelType w:val="hybridMultilevel"/>
    <w:tmpl w:val="D568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A390B"/>
    <w:multiLevelType w:val="hybridMultilevel"/>
    <w:tmpl w:val="35462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96242"/>
    <w:multiLevelType w:val="hybridMultilevel"/>
    <w:tmpl w:val="1B98DDF0"/>
    <w:lvl w:ilvl="0" w:tplc="D534B702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F24D97"/>
    <w:multiLevelType w:val="hybridMultilevel"/>
    <w:tmpl w:val="36A0ECC8"/>
    <w:lvl w:ilvl="0" w:tplc="9EAA5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121852"/>
    <w:multiLevelType w:val="hybridMultilevel"/>
    <w:tmpl w:val="4A8C4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E17"/>
    <w:multiLevelType w:val="hybridMultilevel"/>
    <w:tmpl w:val="E5A459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864BC"/>
    <w:multiLevelType w:val="hybridMultilevel"/>
    <w:tmpl w:val="655E1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56205"/>
    <w:multiLevelType w:val="hybridMultilevel"/>
    <w:tmpl w:val="99FA9998"/>
    <w:lvl w:ilvl="0" w:tplc="CC1CD7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82D4C"/>
    <w:multiLevelType w:val="hybridMultilevel"/>
    <w:tmpl w:val="626649B6"/>
    <w:lvl w:ilvl="0" w:tplc="5F722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43AFB"/>
    <w:multiLevelType w:val="hybridMultilevel"/>
    <w:tmpl w:val="65C00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2770"/>
    <w:multiLevelType w:val="multilevel"/>
    <w:tmpl w:val="4E50EA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1"/>
  </w:num>
  <w:num w:numId="5">
    <w:abstractNumId w:val="20"/>
  </w:num>
  <w:num w:numId="6">
    <w:abstractNumId w:val="23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3"/>
  </w:num>
  <w:num w:numId="12">
    <w:abstractNumId w:val="9"/>
  </w:num>
  <w:num w:numId="13">
    <w:abstractNumId w:val="21"/>
  </w:num>
  <w:num w:numId="14">
    <w:abstractNumId w:val="15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8"/>
  </w:num>
  <w:num w:numId="20">
    <w:abstractNumId w:val="16"/>
  </w:num>
  <w:num w:numId="21">
    <w:abstractNumId w:val="12"/>
  </w:num>
  <w:num w:numId="22">
    <w:abstractNumId w:val="2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42"/>
    <w:rsid w:val="00066942"/>
    <w:rsid w:val="00234D80"/>
    <w:rsid w:val="002F2F32"/>
    <w:rsid w:val="008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694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66942"/>
    <w:pPr>
      <w:keepNext/>
      <w:outlineLvl w:val="1"/>
    </w:pPr>
    <w:rPr>
      <w:i/>
      <w:lang w:val="x-none"/>
    </w:rPr>
  </w:style>
  <w:style w:type="paragraph" w:styleId="Heading3">
    <w:name w:val="heading 3"/>
    <w:basedOn w:val="Normal"/>
    <w:next w:val="Normal"/>
    <w:link w:val="Heading3Char"/>
    <w:qFormat/>
    <w:rsid w:val="00066942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669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66942"/>
    <w:pPr>
      <w:keepNext/>
      <w:tabs>
        <w:tab w:val="left" w:pos="2702"/>
      </w:tabs>
      <w:outlineLvl w:val="4"/>
    </w:pPr>
    <w:rPr>
      <w:bCs/>
      <w:i/>
      <w:color w:val="00000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66942"/>
    <w:pPr>
      <w:keepNext/>
      <w:shd w:val="clear" w:color="auto" w:fill="FFFFFF"/>
      <w:jc w:val="both"/>
      <w:outlineLvl w:val="5"/>
    </w:pPr>
    <w:rPr>
      <w:b/>
      <w:bCs/>
      <w:kern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94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942"/>
    <w:rPr>
      <w:rFonts w:ascii="Arial" w:eastAsia="Times New Roman" w:hAnsi="Arial" w:cs="Times New Roman"/>
      <w:i/>
      <w:sz w:val="24"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rsid w:val="0006694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06694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066942"/>
    <w:rPr>
      <w:rFonts w:ascii="Arial" w:eastAsia="Times New Roman" w:hAnsi="Arial" w:cs="Times New Roman"/>
      <w:bCs/>
      <w:i/>
      <w:color w:val="000000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066942"/>
    <w:rPr>
      <w:rFonts w:ascii="Arial" w:eastAsia="Times New Roman" w:hAnsi="Arial" w:cs="Times New Roman"/>
      <w:b/>
      <w:bCs/>
      <w:kern w:val="36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rsid w:val="00066942"/>
    <w:pPr>
      <w:tabs>
        <w:tab w:val="center" w:pos="4153"/>
        <w:tab w:val="right" w:pos="8306"/>
      </w:tabs>
    </w:pPr>
    <w:rPr>
      <w:rFonts w:cs="Arial"/>
      <w:lang w:val="en-ZA"/>
    </w:rPr>
  </w:style>
  <w:style w:type="character" w:customStyle="1" w:styleId="HeaderChar">
    <w:name w:val="Header Char"/>
    <w:basedOn w:val="DefaultParagraphFont"/>
    <w:link w:val="Header"/>
    <w:rsid w:val="00066942"/>
    <w:rPr>
      <w:rFonts w:ascii="Arial" w:eastAsia="Times New Roman" w:hAnsi="Arial" w:cs="Arial"/>
      <w:sz w:val="24"/>
      <w:szCs w:val="24"/>
      <w:lang w:val="en-ZA"/>
    </w:rPr>
  </w:style>
  <w:style w:type="paragraph" w:customStyle="1" w:styleId="Pages">
    <w:name w:val="Pages"/>
    <w:basedOn w:val="BodyText"/>
    <w:rsid w:val="00066942"/>
    <w:rPr>
      <w:bCs w:val="0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066942"/>
    <w:rPr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694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HeaderBase">
    <w:name w:val="Header Base"/>
    <w:basedOn w:val="Normal"/>
    <w:rsid w:val="00066942"/>
    <w:pPr>
      <w:keepLines/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  <w:rsid w:val="00066942"/>
  </w:style>
  <w:style w:type="paragraph" w:styleId="Footer">
    <w:name w:val="footer"/>
    <w:basedOn w:val="Normal"/>
    <w:link w:val="FooterChar"/>
    <w:semiHidden/>
    <w:rsid w:val="0006694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semiHidden/>
    <w:rsid w:val="00066942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Style8pt">
    <w:name w:val="Style 8 pt"/>
    <w:rsid w:val="00066942"/>
    <w:rPr>
      <w:sz w:val="16"/>
    </w:rPr>
  </w:style>
  <w:style w:type="character" w:styleId="Hyperlink">
    <w:name w:val="Hyperlink"/>
    <w:semiHidden/>
    <w:rsid w:val="00066942"/>
    <w:rPr>
      <w:color w:val="0000FF"/>
      <w:u w:val="single"/>
    </w:rPr>
  </w:style>
  <w:style w:type="paragraph" w:styleId="NormalWeb">
    <w:name w:val="Normal (Web)"/>
    <w:basedOn w:val="Normal"/>
    <w:semiHidden/>
    <w:rsid w:val="0006694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ditsection">
    <w:name w:val="editsection"/>
    <w:basedOn w:val="DefaultParagraphFont"/>
    <w:rsid w:val="00066942"/>
  </w:style>
  <w:style w:type="character" w:customStyle="1" w:styleId="mw-headline">
    <w:name w:val="mw-headline"/>
    <w:basedOn w:val="DefaultParagraphFont"/>
    <w:rsid w:val="00066942"/>
  </w:style>
  <w:style w:type="paragraph" w:styleId="BodyText2">
    <w:name w:val="Body Text 2"/>
    <w:basedOn w:val="Normal"/>
    <w:link w:val="BodyText2Char"/>
    <w:semiHidden/>
    <w:rsid w:val="00066942"/>
    <w:pPr>
      <w:jc w:val="both"/>
    </w:pPr>
    <w:rPr>
      <w:lang w:val="en"/>
    </w:rPr>
  </w:style>
  <w:style w:type="character" w:customStyle="1" w:styleId="BodyText2Char">
    <w:name w:val="Body Text 2 Char"/>
    <w:basedOn w:val="DefaultParagraphFont"/>
    <w:link w:val="BodyText2"/>
    <w:semiHidden/>
    <w:rsid w:val="00066942"/>
    <w:rPr>
      <w:rFonts w:ascii="Arial" w:eastAsia="Times New Roman" w:hAnsi="Arial" w:cs="Times New Roman"/>
      <w:sz w:val="24"/>
      <w:szCs w:val="24"/>
      <w:lang w:val="en"/>
    </w:rPr>
  </w:style>
  <w:style w:type="character" w:styleId="Strong">
    <w:name w:val="Strong"/>
    <w:qFormat/>
    <w:rsid w:val="00066942"/>
    <w:rPr>
      <w:b/>
      <w:bCs/>
    </w:rPr>
  </w:style>
  <w:style w:type="paragraph" w:styleId="Title">
    <w:name w:val="Title"/>
    <w:basedOn w:val="Normal"/>
    <w:link w:val="TitleChar"/>
    <w:qFormat/>
    <w:rsid w:val="00066942"/>
    <w:pPr>
      <w:jc w:val="center"/>
    </w:pPr>
    <w:rPr>
      <w:b/>
      <w:bCs/>
      <w:lang w:val="x-none"/>
    </w:rPr>
  </w:style>
  <w:style w:type="character" w:customStyle="1" w:styleId="TitleChar">
    <w:name w:val="Title Char"/>
    <w:basedOn w:val="DefaultParagraphFont"/>
    <w:link w:val="Title"/>
    <w:rsid w:val="00066942"/>
    <w:rPr>
      <w:rFonts w:ascii="Arial" w:eastAsia="Times New Roman" w:hAnsi="Arial" w:cs="Times New Roman"/>
      <w:b/>
      <w:bCs/>
      <w:sz w:val="24"/>
      <w:szCs w:val="24"/>
      <w:lang w:val="x-none"/>
    </w:rPr>
  </w:style>
  <w:style w:type="table" w:styleId="TableGrid">
    <w:name w:val="Table Grid"/>
    <w:basedOn w:val="TableNormal"/>
    <w:uiPriority w:val="59"/>
    <w:rsid w:val="0006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zewordlist1">
    <w:name w:val="clozewordlist1"/>
    <w:rsid w:val="00066942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942"/>
    <w:pPr>
      <w:spacing w:after="200"/>
      <w:ind w:left="720"/>
    </w:pPr>
    <w:rPr>
      <w:rFonts w:ascii="Cambria" w:hAnsi="Cambria"/>
      <w:lang w:val="en-US"/>
    </w:rPr>
  </w:style>
  <w:style w:type="paragraph" w:styleId="List">
    <w:name w:val="List"/>
    <w:basedOn w:val="Normal"/>
    <w:rsid w:val="00066942"/>
    <w:pPr>
      <w:ind w:left="360" w:hanging="360"/>
    </w:pPr>
    <w:rPr>
      <w:szCs w:val="20"/>
      <w:lang w:val="af-ZA"/>
    </w:rPr>
  </w:style>
  <w:style w:type="paragraph" w:styleId="Salutation">
    <w:name w:val="Salutation"/>
    <w:basedOn w:val="Normal"/>
    <w:next w:val="Normal"/>
    <w:link w:val="SalutationChar"/>
    <w:rsid w:val="00066942"/>
    <w:rPr>
      <w:szCs w:val="20"/>
      <w:lang w:val="af-ZA"/>
    </w:rPr>
  </w:style>
  <w:style w:type="character" w:customStyle="1" w:styleId="SalutationChar">
    <w:name w:val="Salutation Char"/>
    <w:basedOn w:val="DefaultParagraphFont"/>
    <w:link w:val="Salutation"/>
    <w:rsid w:val="00066942"/>
    <w:rPr>
      <w:rFonts w:ascii="Arial" w:eastAsia="Times New Roman" w:hAnsi="Arial" w:cs="Times New Roman"/>
      <w:sz w:val="24"/>
      <w:szCs w:val="20"/>
      <w:lang w:val="af-ZA"/>
    </w:rPr>
  </w:style>
  <w:style w:type="paragraph" w:styleId="BalloonText">
    <w:name w:val="Balloon Text"/>
    <w:basedOn w:val="Normal"/>
    <w:link w:val="BalloonTextChar"/>
    <w:semiHidden/>
    <w:rsid w:val="0006694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066942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HeaderChar1">
    <w:name w:val="Header Char1"/>
    <w:locked/>
    <w:rsid w:val="00066942"/>
    <w:rPr>
      <w:sz w:val="24"/>
      <w:szCs w:val="24"/>
      <w:lang w:val="en-ZA" w:eastAsia="en-US" w:bidi="ar-SA"/>
    </w:rPr>
  </w:style>
  <w:style w:type="character" w:styleId="Emphasis">
    <w:name w:val="Emphasis"/>
    <w:uiPriority w:val="20"/>
    <w:qFormat/>
    <w:rsid w:val="00066942"/>
    <w:rPr>
      <w:b/>
      <w:bCs/>
      <w:i w:val="0"/>
      <w:iCs w:val="0"/>
    </w:rPr>
  </w:style>
  <w:style w:type="character" w:customStyle="1" w:styleId="st">
    <w:name w:val="st"/>
    <w:rsid w:val="00066942"/>
  </w:style>
  <w:style w:type="paragraph" w:styleId="NoSpacing">
    <w:name w:val="No Spacing"/>
    <w:uiPriority w:val="1"/>
    <w:qFormat/>
    <w:rsid w:val="00066942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4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694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66942"/>
    <w:pPr>
      <w:keepNext/>
      <w:outlineLvl w:val="1"/>
    </w:pPr>
    <w:rPr>
      <w:i/>
      <w:lang w:val="x-none"/>
    </w:rPr>
  </w:style>
  <w:style w:type="paragraph" w:styleId="Heading3">
    <w:name w:val="heading 3"/>
    <w:basedOn w:val="Normal"/>
    <w:next w:val="Normal"/>
    <w:link w:val="Heading3Char"/>
    <w:qFormat/>
    <w:rsid w:val="00066942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669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66942"/>
    <w:pPr>
      <w:keepNext/>
      <w:tabs>
        <w:tab w:val="left" w:pos="2702"/>
      </w:tabs>
      <w:outlineLvl w:val="4"/>
    </w:pPr>
    <w:rPr>
      <w:bCs/>
      <w:i/>
      <w:color w:val="00000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66942"/>
    <w:pPr>
      <w:keepNext/>
      <w:shd w:val="clear" w:color="auto" w:fill="FFFFFF"/>
      <w:jc w:val="both"/>
      <w:outlineLvl w:val="5"/>
    </w:pPr>
    <w:rPr>
      <w:b/>
      <w:bCs/>
      <w:kern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94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942"/>
    <w:rPr>
      <w:rFonts w:ascii="Arial" w:eastAsia="Times New Roman" w:hAnsi="Arial" w:cs="Times New Roman"/>
      <w:i/>
      <w:sz w:val="24"/>
      <w:szCs w:val="24"/>
      <w:lang w:val="x-none"/>
    </w:rPr>
  </w:style>
  <w:style w:type="character" w:customStyle="1" w:styleId="Heading3Char">
    <w:name w:val="Heading 3 Char"/>
    <w:basedOn w:val="DefaultParagraphFont"/>
    <w:link w:val="Heading3"/>
    <w:rsid w:val="0006694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rsid w:val="0006694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066942"/>
    <w:rPr>
      <w:rFonts w:ascii="Arial" w:eastAsia="Times New Roman" w:hAnsi="Arial" w:cs="Times New Roman"/>
      <w:bCs/>
      <w:i/>
      <w:color w:val="000000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066942"/>
    <w:rPr>
      <w:rFonts w:ascii="Arial" w:eastAsia="Times New Roman" w:hAnsi="Arial" w:cs="Times New Roman"/>
      <w:b/>
      <w:bCs/>
      <w:kern w:val="36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rsid w:val="00066942"/>
    <w:pPr>
      <w:tabs>
        <w:tab w:val="center" w:pos="4153"/>
        <w:tab w:val="right" w:pos="8306"/>
      </w:tabs>
    </w:pPr>
    <w:rPr>
      <w:rFonts w:cs="Arial"/>
      <w:lang w:val="en-ZA"/>
    </w:rPr>
  </w:style>
  <w:style w:type="character" w:customStyle="1" w:styleId="HeaderChar">
    <w:name w:val="Header Char"/>
    <w:basedOn w:val="DefaultParagraphFont"/>
    <w:link w:val="Header"/>
    <w:rsid w:val="00066942"/>
    <w:rPr>
      <w:rFonts w:ascii="Arial" w:eastAsia="Times New Roman" w:hAnsi="Arial" w:cs="Arial"/>
      <w:sz w:val="24"/>
      <w:szCs w:val="24"/>
      <w:lang w:val="en-ZA"/>
    </w:rPr>
  </w:style>
  <w:style w:type="paragraph" w:customStyle="1" w:styleId="Pages">
    <w:name w:val="Pages"/>
    <w:basedOn w:val="BodyText"/>
    <w:rsid w:val="00066942"/>
    <w:rPr>
      <w:bCs w:val="0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066942"/>
    <w:rPr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694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HeaderBase">
    <w:name w:val="Header Base"/>
    <w:basedOn w:val="Normal"/>
    <w:rsid w:val="00066942"/>
    <w:pPr>
      <w:keepLines/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  <w:rsid w:val="00066942"/>
  </w:style>
  <w:style w:type="paragraph" w:styleId="Footer">
    <w:name w:val="footer"/>
    <w:basedOn w:val="Normal"/>
    <w:link w:val="FooterChar"/>
    <w:semiHidden/>
    <w:rsid w:val="0006694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semiHidden/>
    <w:rsid w:val="00066942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Style8pt">
    <w:name w:val="Style 8 pt"/>
    <w:rsid w:val="00066942"/>
    <w:rPr>
      <w:sz w:val="16"/>
    </w:rPr>
  </w:style>
  <w:style w:type="character" w:styleId="Hyperlink">
    <w:name w:val="Hyperlink"/>
    <w:semiHidden/>
    <w:rsid w:val="00066942"/>
    <w:rPr>
      <w:color w:val="0000FF"/>
      <w:u w:val="single"/>
    </w:rPr>
  </w:style>
  <w:style w:type="paragraph" w:styleId="NormalWeb">
    <w:name w:val="Normal (Web)"/>
    <w:basedOn w:val="Normal"/>
    <w:semiHidden/>
    <w:rsid w:val="0006694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ditsection">
    <w:name w:val="editsection"/>
    <w:basedOn w:val="DefaultParagraphFont"/>
    <w:rsid w:val="00066942"/>
  </w:style>
  <w:style w:type="character" w:customStyle="1" w:styleId="mw-headline">
    <w:name w:val="mw-headline"/>
    <w:basedOn w:val="DefaultParagraphFont"/>
    <w:rsid w:val="00066942"/>
  </w:style>
  <w:style w:type="paragraph" w:styleId="BodyText2">
    <w:name w:val="Body Text 2"/>
    <w:basedOn w:val="Normal"/>
    <w:link w:val="BodyText2Char"/>
    <w:semiHidden/>
    <w:rsid w:val="00066942"/>
    <w:pPr>
      <w:jc w:val="both"/>
    </w:pPr>
    <w:rPr>
      <w:lang w:val="en"/>
    </w:rPr>
  </w:style>
  <w:style w:type="character" w:customStyle="1" w:styleId="BodyText2Char">
    <w:name w:val="Body Text 2 Char"/>
    <w:basedOn w:val="DefaultParagraphFont"/>
    <w:link w:val="BodyText2"/>
    <w:semiHidden/>
    <w:rsid w:val="00066942"/>
    <w:rPr>
      <w:rFonts w:ascii="Arial" w:eastAsia="Times New Roman" w:hAnsi="Arial" w:cs="Times New Roman"/>
      <w:sz w:val="24"/>
      <w:szCs w:val="24"/>
      <w:lang w:val="en"/>
    </w:rPr>
  </w:style>
  <w:style w:type="character" w:styleId="Strong">
    <w:name w:val="Strong"/>
    <w:qFormat/>
    <w:rsid w:val="00066942"/>
    <w:rPr>
      <w:b/>
      <w:bCs/>
    </w:rPr>
  </w:style>
  <w:style w:type="paragraph" w:styleId="Title">
    <w:name w:val="Title"/>
    <w:basedOn w:val="Normal"/>
    <w:link w:val="TitleChar"/>
    <w:qFormat/>
    <w:rsid w:val="00066942"/>
    <w:pPr>
      <w:jc w:val="center"/>
    </w:pPr>
    <w:rPr>
      <w:b/>
      <w:bCs/>
      <w:lang w:val="x-none"/>
    </w:rPr>
  </w:style>
  <w:style w:type="character" w:customStyle="1" w:styleId="TitleChar">
    <w:name w:val="Title Char"/>
    <w:basedOn w:val="DefaultParagraphFont"/>
    <w:link w:val="Title"/>
    <w:rsid w:val="00066942"/>
    <w:rPr>
      <w:rFonts w:ascii="Arial" w:eastAsia="Times New Roman" w:hAnsi="Arial" w:cs="Times New Roman"/>
      <w:b/>
      <w:bCs/>
      <w:sz w:val="24"/>
      <w:szCs w:val="24"/>
      <w:lang w:val="x-none"/>
    </w:rPr>
  </w:style>
  <w:style w:type="table" w:styleId="TableGrid">
    <w:name w:val="Table Grid"/>
    <w:basedOn w:val="TableNormal"/>
    <w:uiPriority w:val="59"/>
    <w:rsid w:val="00066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zewordlist1">
    <w:name w:val="clozewordlist1"/>
    <w:rsid w:val="00066942"/>
    <w:rPr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942"/>
    <w:pPr>
      <w:spacing w:after="200"/>
      <w:ind w:left="720"/>
    </w:pPr>
    <w:rPr>
      <w:rFonts w:ascii="Cambria" w:hAnsi="Cambria"/>
      <w:lang w:val="en-US"/>
    </w:rPr>
  </w:style>
  <w:style w:type="paragraph" w:styleId="List">
    <w:name w:val="List"/>
    <w:basedOn w:val="Normal"/>
    <w:rsid w:val="00066942"/>
    <w:pPr>
      <w:ind w:left="360" w:hanging="360"/>
    </w:pPr>
    <w:rPr>
      <w:szCs w:val="20"/>
      <w:lang w:val="af-ZA"/>
    </w:rPr>
  </w:style>
  <w:style w:type="paragraph" w:styleId="Salutation">
    <w:name w:val="Salutation"/>
    <w:basedOn w:val="Normal"/>
    <w:next w:val="Normal"/>
    <w:link w:val="SalutationChar"/>
    <w:rsid w:val="00066942"/>
    <w:rPr>
      <w:szCs w:val="20"/>
      <w:lang w:val="af-ZA"/>
    </w:rPr>
  </w:style>
  <w:style w:type="character" w:customStyle="1" w:styleId="SalutationChar">
    <w:name w:val="Salutation Char"/>
    <w:basedOn w:val="DefaultParagraphFont"/>
    <w:link w:val="Salutation"/>
    <w:rsid w:val="00066942"/>
    <w:rPr>
      <w:rFonts w:ascii="Arial" w:eastAsia="Times New Roman" w:hAnsi="Arial" w:cs="Times New Roman"/>
      <w:sz w:val="24"/>
      <w:szCs w:val="20"/>
      <w:lang w:val="af-ZA"/>
    </w:rPr>
  </w:style>
  <w:style w:type="paragraph" w:styleId="BalloonText">
    <w:name w:val="Balloon Text"/>
    <w:basedOn w:val="Normal"/>
    <w:link w:val="BalloonTextChar"/>
    <w:semiHidden/>
    <w:rsid w:val="0006694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066942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HeaderChar1">
    <w:name w:val="Header Char1"/>
    <w:locked/>
    <w:rsid w:val="00066942"/>
    <w:rPr>
      <w:sz w:val="24"/>
      <w:szCs w:val="24"/>
      <w:lang w:val="en-ZA" w:eastAsia="en-US" w:bidi="ar-SA"/>
    </w:rPr>
  </w:style>
  <w:style w:type="character" w:styleId="Emphasis">
    <w:name w:val="Emphasis"/>
    <w:uiPriority w:val="20"/>
    <w:qFormat/>
    <w:rsid w:val="00066942"/>
    <w:rPr>
      <w:b/>
      <w:bCs/>
      <w:i w:val="0"/>
      <w:iCs w:val="0"/>
    </w:rPr>
  </w:style>
  <w:style w:type="character" w:customStyle="1" w:styleId="st">
    <w:name w:val="st"/>
    <w:rsid w:val="00066942"/>
  </w:style>
  <w:style w:type="paragraph" w:styleId="NoSpacing">
    <w:name w:val="No Spacing"/>
    <w:uiPriority w:val="1"/>
    <w:qFormat/>
    <w:rsid w:val="00066942"/>
    <w:pPr>
      <w:spacing w:after="0" w:line="240" w:lineRule="auto"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4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42" Type="http://schemas.openxmlformats.org/officeDocument/2006/relationships/oleObject" Target="embeddings/oleObject15.bin"/><Relationship Id="rId47" Type="http://schemas.openxmlformats.org/officeDocument/2006/relationships/image" Target="media/image19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3.bin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3.xml"/><Relationship Id="rId40" Type="http://schemas.openxmlformats.org/officeDocument/2006/relationships/footer" Target="footer3.xml"/><Relationship Id="rId45" Type="http://schemas.openxmlformats.org/officeDocument/2006/relationships/image" Target="media/image18.wmf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49" Type="http://schemas.openxmlformats.org/officeDocument/2006/relationships/image" Target="media/image20.wmf"/><Relationship Id="rId57" Type="http://schemas.openxmlformats.org/officeDocument/2006/relationships/oleObject" Target="embeddings/oleObject25.bin"/><Relationship Id="rId61" Type="http://schemas.openxmlformats.org/officeDocument/2006/relationships/header" Target="header6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eader" Target="header2.xml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oter" Target="footer2.xml"/><Relationship Id="rId46" Type="http://schemas.openxmlformats.org/officeDocument/2006/relationships/oleObject" Target="embeddings/oleObject17.bin"/><Relationship Id="rId59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devertson</dc:creator>
  <cp:lastModifiedBy>devertson</cp:lastModifiedBy>
  <cp:revision>1</cp:revision>
  <dcterms:created xsi:type="dcterms:W3CDTF">2016-10-10T06:52:00Z</dcterms:created>
  <dcterms:modified xsi:type="dcterms:W3CDTF">2016-10-10T06:57:00Z</dcterms:modified>
</cp:coreProperties>
</file>